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398A" w:rsidRDefault="005B398A" w:rsidP="005B398A">
      <w:pPr>
        <w:widowControl/>
        <w:autoSpaceDE/>
        <w:autoSpaceDN/>
        <w:adjustRightInd/>
        <w:spacing w:after="160" w:line="259" w:lineRule="auto"/>
        <w:rPr>
          <w:rFonts w:eastAsia="Times New Roman"/>
          <w:sz w:val="28"/>
          <w:szCs w:val="28"/>
          <w:lang w:eastAsia="en-US"/>
        </w:rPr>
      </w:pPr>
      <w:r>
        <w:rPr>
          <w:rFonts w:eastAsia="Times New Roman"/>
          <w:sz w:val="28"/>
          <w:szCs w:val="28"/>
          <w:lang w:eastAsia="en-US"/>
        </w:rPr>
        <w:t xml:space="preserve">      </w:t>
      </w:r>
    </w:p>
    <w:tbl>
      <w:tblPr>
        <w:tblW w:w="0" w:type="auto"/>
        <w:tblInd w:w="675" w:type="dxa"/>
        <w:tblLook w:val="04A0" w:firstRow="1" w:lastRow="0" w:firstColumn="1" w:lastColumn="0" w:noHBand="0" w:noVBand="1"/>
      </w:tblPr>
      <w:tblGrid>
        <w:gridCol w:w="4602"/>
        <w:gridCol w:w="4503"/>
      </w:tblGrid>
      <w:tr w:rsidR="00473F75" w:rsidRPr="0031390D" w:rsidTr="0002171E">
        <w:trPr>
          <w:trHeight w:val="1486"/>
        </w:trPr>
        <w:tc>
          <w:tcPr>
            <w:tcW w:w="4602" w:type="dxa"/>
            <w:shd w:val="clear" w:color="auto" w:fill="auto"/>
          </w:tcPr>
          <w:p w:rsidR="00473F75" w:rsidRPr="0031390D" w:rsidRDefault="00473F75" w:rsidP="00473F75">
            <w:pPr>
              <w:widowControl/>
              <w:autoSpaceDE/>
              <w:autoSpaceDN/>
              <w:adjustRightInd/>
              <w:spacing w:after="160" w:line="259" w:lineRule="auto"/>
              <w:rPr>
                <w:rFonts w:eastAsia="Times New Roman"/>
                <w:sz w:val="28"/>
                <w:szCs w:val="28"/>
                <w:lang w:eastAsia="en-US"/>
              </w:rPr>
            </w:pPr>
          </w:p>
          <w:p w:rsidR="00473F75" w:rsidRPr="0031390D" w:rsidRDefault="00473F75" w:rsidP="00473F75">
            <w:pPr>
              <w:widowControl/>
              <w:autoSpaceDE/>
              <w:autoSpaceDN/>
              <w:adjustRightInd/>
              <w:spacing w:after="160" w:line="259" w:lineRule="auto"/>
              <w:rPr>
                <w:rFonts w:eastAsia="Times New Roman"/>
                <w:sz w:val="28"/>
                <w:szCs w:val="28"/>
                <w:lang w:eastAsia="en-US"/>
              </w:rPr>
            </w:pPr>
          </w:p>
          <w:p w:rsidR="00473F75" w:rsidRPr="0031390D" w:rsidRDefault="00473F75" w:rsidP="00473F75">
            <w:pPr>
              <w:widowControl/>
              <w:tabs>
                <w:tab w:val="left" w:pos="2790"/>
              </w:tabs>
              <w:autoSpaceDE/>
              <w:autoSpaceDN/>
              <w:adjustRightInd/>
              <w:spacing w:after="160" w:line="259" w:lineRule="auto"/>
              <w:rPr>
                <w:rFonts w:eastAsia="Times New Roman"/>
                <w:sz w:val="28"/>
                <w:szCs w:val="28"/>
                <w:lang w:eastAsia="en-US"/>
              </w:rPr>
            </w:pPr>
            <w:r w:rsidRPr="0031390D">
              <w:rPr>
                <w:rFonts w:eastAsia="Times New Roman"/>
                <w:sz w:val="28"/>
                <w:szCs w:val="28"/>
                <w:lang w:eastAsia="en-US"/>
              </w:rPr>
              <w:tab/>
            </w:r>
          </w:p>
        </w:tc>
        <w:tc>
          <w:tcPr>
            <w:tcW w:w="4503" w:type="dxa"/>
            <w:shd w:val="clear" w:color="auto" w:fill="auto"/>
          </w:tcPr>
          <w:p w:rsidR="00473F75" w:rsidRPr="003C7883" w:rsidRDefault="00473F75" w:rsidP="00473F75">
            <w:pPr>
              <w:widowControl/>
              <w:autoSpaceDE/>
              <w:autoSpaceDN/>
              <w:adjustRightInd/>
              <w:spacing w:after="160" w:line="276" w:lineRule="auto"/>
              <w:ind w:left="34" w:right="34"/>
              <w:contextualSpacing/>
              <w:rPr>
                <w:rFonts w:eastAsia="Times New Roman"/>
                <w:b/>
                <w:bCs/>
                <w:sz w:val="28"/>
                <w:szCs w:val="28"/>
                <w:lang w:eastAsia="en-US"/>
              </w:rPr>
            </w:pPr>
            <w:r w:rsidRPr="003C7883">
              <w:rPr>
                <w:rFonts w:eastAsia="Times New Roman"/>
                <w:b/>
                <w:bCs/>
                <w:sz w:val="28"/>
                <w:szCs w:val="28"/>
                <w:lang w:eastAsia="en-US"/>
              </w:rPr>
              <w:t>УТВЕРЖДАЮ</w:t>
            </w:r>
          </w:p>
          <w:p w:rsidR="00473F75" w:rsidRPr="0031390D" w:rsidRDefault="009E21DE" w:rsidP="00473F75">
            <w:pPr>
              <w:widowControl/>
              <w:autoSpaceDE/>
              <w:autoSpaceDN/>
              <w:adjustRightInd/>
              <w:spacing w:after="160" w:line="276" w:lineRule="auto"/>
              <w:ind w:left="34" w:right="34"/>
              <w:contextualSpacing/>
              <w:rPr>
                <w:rFonts w:eastAsia="Times New Roman"/>
                <w:bCs/>
                <w:sz w:val="28"/>
                <w:szCs w:val="28"/>
                <w:lang w:eastAsia="en-US"/>
              </w:rPr>
            </w:pPr>
            <w:r>
              <w:rPr>
                <w:rFonts w:eastAsia="Times New Roman"/>
                <w:bCs/>
                <w:sz w:val="28"/>
                <w:szCs w:val="28"/>
                <w:lang w:eastAsia="en-US"/>
              </w:rPr>
              <w:t>Зам. д</w:t>
            </w:r>
            <w:r w:rsidR="00473F75" w:rsidRPr="0031390D">
              <w:rPr>
                <w:rFonts w:eastAsia="Times New Roman"/>
                <w:bCs/>
                <w:sz w:val="28"/>
                <w:szCs w:val="28"/>
                <w:lang w:eastAsia="en-US"/>
              </w:rPr>
              <w:t>иректор Уфимского филиала</w:t>
            </w:r>
          </w:p>
          <w:p w:rsidR="00473F75" w:rsidRPr="0031390D" w:rsidRDefault="00473F75" w:rsidP="00473F75">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 xml:space="preserve">_____________ </w:t>
            </w:r>
            <w:r w:rsidR="009E21DE">
              <w:rPr>
                <w:rFonts w:eastAsia="Times New Roman"/>
                <w:bCs/>
                <w:sz w:val="28"/>
                <w:szCs w:val="28"/>
                <w:lang w:eastAsia="en-US"/>
              </w:rPr>
              <w:t>И.Р.</w:t>
            </w:r>
            <w:r w:rsidR="004F7739">
              <w:rPr>
                <w:rFonts w:eastAsia="Times New Roman"/>
                <w:bCs/>
                <w:sz w:val="28"/>
                <w:szCs w:val="28"/>
                <w:lang w:eastAsia="en-US"/>
              </w:rPr>
              <w:t xml:space="preserve"> </w:t>
            </w:r>
            <w:proofErr w:type="spellStart"/>
            <w:r w:rsidR="009E21DE">
              <w:rPr>
                <w:rFonts w:eastAsia="Times New Roman"/>
                <w:bCs/>
                <w:sz w:val="28"/>
                <w:szCs w:val="28"/>
                <w:lang w:eastAsia="en-US"/>
              </w:rPr>
              <w:t>Батталова</w:t>
            </w:r>
            <w:proofErr w:type="spellEnd"/>
          </w:p>
          <w:p w:rsidR="00473F75" w:rsidRPr="0031390D" w:rsidRDefault="00473F75" w:rsidP="00847F86">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«_____</w:t>
            </w:r>
            <w:proofErr w:type="gramStart"/>
            <w:r w:rsidRPr="0031390D">
              <w:rPr>
                <w:rFonts w:eastAsia="Times New Roman"/>
                <w:bCs/>
                <w:sz w:val="28"/>
                <w:szCs w:val="28"/>
                <w:lang w:eastAsia="en-US"/>
              </w:rPr>
              <w:t>_»_</w:t>
            </w:r>
            <w:proofErr w:type="gramEnd"/>
            <w:r w:rsidRPr="0031390D">
              <w:rPr>
                <w:rFonts w:eastAsia="Times New Roman"/>
                <w:bCs/>
                <w:sz w:val="28"/>
                <w:szCs w:val="28"/>
                <w:lang w:eastAsia="en-US"/>
              </w:rPr>
              <w:t>____________ 202</w:t>
            </w:r>
            <w:r w:rsidR="004F7739">
              <w:rPr>
                <w:rFonts w:eastAsia="Times New Roman"/>
                <w:bCs/>
                <w:sz w:val="28"/>
                <w:szCs w:val="28"/>
                <w:lang w:eastAsia="en-US"/>
              </w:rPr>
              <w:t>5</w:t>
            </w:r>
            <w:r w:rsidRPr="0031390D">
              <w:rPr>
                <w:rFonts w:eastAsia="Times New Roman"/>
                <w:bCs/>
                <w:sz w:val="28"/>
                <w:szCs w:val="28"/>
                <w:lang w:eastAsia="en-US"/>
              </w:rPr>
              <w:t>г.</w:t>
            </w:r>
          </w:p>
        </w:tc>
      </w:tr>
    </w:tbl>
    <w:p w:rsidR="00473F75" w:rsidRPr="0031390D" w:rsidRDefault="00473F75" w:rsidP="00473F75">
      <w:pPr>
        <w:widowControl/>
        <w:autoSpaceDE/>
        <w:autoSpaceDN/>
        <w:adjustRightInd/>
        <w:spacing w:after="160"/>
        <w:jc w:val="center"/>
        <w:rPr>
          <w:rFonts w:eastAsia="Times New Roman"/>
          <w:b/>
          <w:sz w:val="28"/>
          <w:szCs w:val="28"/>
          <w:lang w:eastAsia="en-US"/>
        </w:rPr>
      </w:pPr>
    </w:p>
    <w:p w:rsidR="00473F75" w:rsidRDefault="00473F75" w:rsidP="00473F75">
      <w:pPr>
        <w:widowControl/>
        <w:autoSpaceDE/>
        <w:autoSpaceDN/>
        <w:adjustRightInd/>
        <w:spacing w:after="160"/>
        <w:jc w:val="center"/>
        <w:rPr>
          <w:rFonts w:eastAsia="Times New Roman"/>
          <w:b/>
          <w:sz w:val="28"/>
          <w:szCs w:val="28"/>
          <w:lang w:eastAsia="en-US"/>
        </w:rPr>
      </w:pPr>
    </w:p>
    <w:p w:rsidR="00CE7072" w:rsidRDefault="00CE7072" w:rsidP="00473F75">
      <w:pPr>
        <w:widowControl/>
        <w:autoSpaceDE/>
        <w:autoSpaceDN/>
        <w:adjustRightInd/>
        <w:spacing w:after="160"/>
        <w:jc w:val="center"/>
        <w:rPr>
          <w:rFonts w:eastAsia="Times New Roman"/>
          <w:b/>
          <w:sz w:val="28"/>
          <w:szCs w:val="28"/>
          <w:lang w:eastAsia="en-US"/>
        </w:rPr>
      </w:pPr>
    </w:p>
    <w:p w:rsidR="00CE7072" w:rsidRDefault="00CE7072" w:rsidP="00473F75">
      <w:pPr>
        <w:widowControl/>
        <w:autoSpaceDE/>
        <w:autoSpaceDN/>
        <w:adjustRightInd/>
        <w:spacing w:after="160"/>
        <w:jc w:val="center"/>
        <w:rPr>
          <w:rFonts w:eastAsia="Times New Roman"/>
          <w:b/>
          <w:sz w:val="28"/>
          <w:szCs w:val="28"/>
          <w:lang w:eastAsia="en-US"/>
        </w:rPr>
      </w:pPr>
    </w:p>
    <w:p w:rsidR="00CE7072" w:rsidRPr="0031390D" w:rsidRDefault="00CE7072" w:rsidP="00473F75">
      <w:pPr>
        <w:widowControl/>
        <w:autoSpaceDE/>
        <w:autoSpaceDN/>
        <w:adjustRightInd/>
        <w:spacing w:after="160"/>
        <w:jc w:val="center"/>
        <w:rPr>
          <w:rFonts w:eastAsia="Times New Roman"/>
          <w:b/>
          <w:sz w:val="28"/>
          <w:szCs w:val="28"/>
          <w:lang w:eastAsia="en-US"/>
        </w:rPr>
      </w:pPr>
    </w:p>
    <w:p w:rsidR="00473F75" w:rsidRPr="003C7883" w:rsidRDefault="002F1D6D" w:rsidP="00473F75">
      <w:pPr>
        <w:widowControl/>
        <w:autoSpaceDE/>
        <w:autoSpaceDN/>
        <w:adjustRightInd/>
        <w:spacing w:after="160"/>
        <w:contextualSpacing/>
        <w:jc w:val="center"/>
        <w:rPr>
          <w:rFonts w:eastAsia="Times New Roman"/>
          <w:sz w:val="28"/>
          <w:szCs w:val="28"/>
          <w:lang w:eastAsia="en-US"/>
        </w:rPr>
      </w:pPr>
      <w:r w:rsidRPr="003C7883">
        <w:rPr>
          <w:rFonts w:eastAsia="Times New Roman"/>
          <w:sz w:val="28"/>
          <w:szCs w:val="28"/>
          <w:lang w:eastAsia="en-US"/>
        </w:rPr>
        <w:t>ПРИЛОЖЕНИЕ К РАБОЧЕЙ ПРОГРАММЕ ДИСЦИПЛИНЫ</w:t>
      </w:r>
    </w:p>
    <w:p w:rsidR="002F1D6D" w:rsidRPr="003C7883" w:rsidRDefault="002F1D6D" w:rsidP="00473F75">
      <w:pPr>
        <w:widowControl/>
        <w:autoSpaceDE/>
        <w:autoSpaceDN/>
        <w:adjustRightInd/>
        <w:spacing w:after="160"/>
        <w:contextualSpacing/>
        <w:jc w:val="center"/>
        <w:rPr>
          <w:rFonts w:eastAsia="Times New Roman"/>
          <w:sz w:val="28"/>
          <w:szCs w:val="28"/>
          <w:lang w:eastAsia="en-US"/>
        </w:rPr>
      </w:pPr>
    </w:p>
    <w:p w:rsidR="006A742E" w:rsidRDefault="006A742E" w:rsidP="006A742E">
      <w:pPr>
        <w:adjustRightInd/>
        <w:spacing w:before="278" w:line="360" w:lineRule="auto"/>
        <w:ind w:left="284"/>
        <w:contextualSpacing/>
        <w:jc w:val="center"/>
        <w:rPr>
          <w:sz w:val="28"/>
          <w:szCs w:val="28"/>
          <w:u w:val="single"/>
        </w:rPr>
      </w:pPr>
      <w:r w:rsidRPr="006A742E">
        <w:rPr>
          <w:sz w:val="28"/>
          <w:szCs w:val="28"/>
          <w:u w:val="single"/>
        </w:rPr>
        <w:t>ЭКОНОМИЧЕСКИЙ АНАЛИЗ</w:t>
      </w:r>
    </w:p>
    <w:p w:rsidR="006A742E" w:rsidRDefault="006A742E" w:rsidP="00CE7072">
      <w:pPr>
        <w:adjustRightInd/>
        <w:spacing w:before="278" w:line="360" w:lineRule="auto"/>
        <w:ind w:left="284"/>
        <w:contextualSpacing/>
        <w:jc w:val="both"/>
        <w:rPr>
          <w:rFonts w:eastAsia="Times New Roman"/>
          <w:sz w:val="28"/>
          <w:szCs w:val="28"/>
          <w:lang w:eastAsia="en-US"/>
        </w:rPr>
      </w:pPr>
    </w:p>
    <w:p w:rsidR="00473F75" w:rsidRPr="00F648B2" w:rsidRDefault="002F1D6D" w:rsidP="00CE7072">
      <w:pPr>
        <w:adjustRightInd/>
        <w:spacing w:before="278" w:line="360" w:lineRule="auto"/>
        <w:ind w:left="284"/>
        <w:contextualSpacing/>
        <w:jc w:val="both"/>
        <w:rPr>
          <w:rFonts w:eastAsia="Times New Roman"/>
          <w:sz w:val="28"/>
          <w:szCs w:val="28"/>
          <w:lang w:eastAsia="en-US"/>
        </w:rPr>
      </w:pPr>
      <w:r w:rsidRPr="00F648B2">
        <w:rPr>
          <w:rFonts w:eastAsia="Times New Roman"/>
          <w:sz w:val="28"/>
          <w:szCs w:val="28"/>
          <w:lang w:eastAsia="en-US"/>
        </w:rPr>
        <w:t>Направление</w:t>
      </w:r>
      <w:r w:rsidR="00473F75" w:rsidRPr="00F648B2">
        <w:rPr>
          <w:rFonts w:eastAsia="Times New Roman"/>
          <w:sz w:val="28"/>
          <w:szCs w:val="28"/>
          <w:lang w:eastAsia="en-US"/>
        </w:rPr>
        <w:t xml:space="preserve"> подготовки</w:t>
      </w:r>
      <w:r w:rsidRPr="00F648B2">
        <w:rPr>
          <w:rFonts w:eastAsia="Times New Roman"/>
          <w:sz w:val="28"/>
          <w:szCs w:val="28"/>
          <w:lang w:eastAsia="en-US"/>
        </w:rPr>
        <w:t xml:space="preserve"> </w:t>
      </w:r>
      <w:r w:rsidR="001E189B" w:rsidRPr="003C7883">
        <w:rPr>
          <w:rStyle w:val="ms-rtefontsize-1"/>
          <w:sz w:val="28"/>
          <w:szCs w:val="28"/>
        </w:rPr>
        <w:t>38.03.01 "Экономика"</w:t>
      </w:r>
    </w:p>
    <w:p w:rsidR="00777437" w:rsidRDefault="00F648B2" w:rsidP="00027403">
      <w:pPr>
        <w:adjustRightInd/>
        <w:spacing w:before="278" w:line="360" w:lineRule="auto"/>
        <w:ind w:left="284"/>
        <w:contextualSpacing/>
        <w:jc w:val="both"/>
        <w:rPr>
          <w:color w:val="000000"/>
          <w:sz w:val="28"/>
          <w:szCs w:val="28"/>
        </w:rPr>
      </w:pPr>
      <w:r w:rsidRPr="00F648B2">
        <w:rPr>
          <w:sz w:val="28"/>
          <w:szCs w:val="28"/>
        </w:rPr>
        <w:t>Образовательная программа</w:t>
      </w:r>
      <w:r w:rsidRPr="00F648B2">
        <w:rPr>
          <w:spacing w:val="-5"/>
          <w:sz w:val="28"/>
          <w:szCs w:val="28"/>
        </w:rPr>
        <w:t xml:space="preserve"> </w:t>
      </w:r>
      <w:r w:rsidR="00027403" w:rsidRPr="00777437">
        <w:rPr>
          <w:color w:val="000000"/>
          <w:sz w:val="28"/>
          <w:szCs w:val="28"/>
        </w:rPr>
        <w:t xml:space="preserve">«Бизнес - анализ, налоги и аудит», </w:t>
      </w:r>
      <w:r w:rsidRPr="00777437">
        <w:rPr>
          <w:color w:val="000000"/>
          <w:sz w:val="28"/>
          <w:szCs w:val="28"/>
        </w:rPr>
        <w:t>п</w:t>
      </w:r>
      <w:r w:rsidR="00027403" w:rsidRPr="00777437">
        <w:rPr>
          <w:color w:val="000000"/>
          <w:sz w:val="28"/>
          <w:szCs w:val="28"/>
        </w:rPr>
        <w:t>рофиль «Учет, анализ и аудит»</w:t>
      </w:r>
      <w:r w:rsidR="00777437">
        <w:rPr>
          <w:color w:val="000000"/>
          <w:sz w:val="28"/>
          <w:szCs w:val="28"/>
        </w:rPr>
        <w:t xml:space="preserve">, </w:t>
      </w:r>
    </w:p>
    <w:p w:rsidR="00777437" w:rsidRDefault="00777437" w:rsidP="00027403">
      <w:pPr>
        <w:adjustRightInd/>
        <w:spacing w:before="278" w:line="360" w:lineRule="auto"/>
        <w:ind w:left="284"/>
        <w:contextualSpacing/>
        <w:jc w:val="both"/>
        <w:rPr>
          <w:sz w:val="28"/>
          <w:szCs w:val="28"/>
        </w:rPr>
      </w:pPr>
      <w:r>
        <w:rPr>
          <w:sz w:val="28"/>
          <w:szCs w:val="28"/>
        </w:rPr>
        <w:t>Образовательная программа</w:t>
      </w:r>
      <w:r w:rsidR="00F648B2" w:rsidRPr="00777437">
        <w:rPr>
          <w:color w:val="000000"/>
          <w:sz w:val="28"/>
          <w:szCs w:val="28"/>
        </w:rPr>
        <w:t xml:space="preserve"> </w:t>
      </w:r>
      <w:r w:rsidRPr="00777437">
        <w:rPr>
          <w:color w:val="000000"/>
          <w:sz w:val="28"/>
          <w:szCs w:val="28"/>
        </w:rPr>
        <w:t xml:space="preserve">«Экономика и финансы», профили «Финансы и банковское </w:t>
      </w:r>
      <w:proofErr w:type="gramStart"/>
      <w:r w:rsidRPr="00777437">
        <w:rPr>
          <w:color w:val="000000"/>
          <w:sz w:val="28"/>
          <w:szCs w:val="28"/>
        </w:rPr>
        <w:t>дело»</w:t>
      </w:r>
      <w:r w:rsidRPr="00777437">
        <w:rPr>
          <w:sz w:val="28"/>
          <w:szCs w:val="28"/>
        </w:rPr>
        <w:t>(</w:t>
      </w:r>
      <w:proofErr w:type="gramEnd"/>
      <w:r w:rsidRPr="00777437">
        <w:rPr>
          <w:sz w:val="28"/>
          <w:szCs w:val="28"/>
        </w:rPr>
        <w:t>очная форма обучения)</w:t>
      </w:r>
    </w:p>
    <w:p w:rsidR="006A742E" w:rsidRDefault="006A742E" w:rsidP="00027403">
      <w:pPr>
        <w:adjustRightInd/>
        <w:spacing w:before="278" w:line="360" w:lineRule="auto"/>
        <w:ind w:left="284"/>
        <w:contextualSpacing/>
        <w:jc w:val="both"/>
        <w:rPr>
          <w:rFonts w:eastAsia="Times New Roman"/>
          <w:sz w:val="28"/>
          <w:szCs w:val="28"/>
          <w:lang w:eastAsia="en-US"/>
        </w:rPr>
      </w:pPr>
    </w:p>
    <w:p w:rsidR="008B1349" w:rsidRPr="00027403" w:rsidRDefault="00F648B2" w:rsidP="00027403">
      <w:pPr>
        <w:adjustRightInd/>
        <w:spacing w:before="278" w:line="360" w:lineRule="auto"/>
        <w:ind w:left="284"/>
        <w:contextualSpacing/>
        <w:jc w:val="both"/>
        <w:rPr>
          <w:rFonts w:eastAsia="Times New Roman"/>
          <w:sz w:val="28"/>
          <w:szCs w:val="28"/>
          <w:lang w:eastAsia="en-US"/>
        </w:rPr>
      </w:pPr>
      <w:r w:rsidRPr="00777437">
        <w:rPr>
          <w:rFonts w:eastAsia="Times New Roman"/>
          <w:sz w:val="28"/>
          <w:szCs w:val="28"/>
          <w:lang w:eastAsia="en-US"/>
        </w:rPr>
        <w:t xml:space="preserve">Год утверждения рабочей программы </w:t>
      </w:r>
      <w:proofErr w:type="gramStart"/>
      <w:r w:rsidRPr="00777437">
        <w:rPr>
          <w:rFonts w:eastAsia="Times New Roman"/>
          <w:sz w:val="28"/>
          <w:szCs w:val="28"/>
          <w:lang w:eastAsia="en-US"/>
        </w:rPr>
        <w:t>дисциплины</w:t>
      </w:r>
      <w:r w:rsidR="003C7883">
        <w:rPr>
          <w:rFonts w:eastAsia="Times New Roman"/>
          <w:sz w:val="28"/>
          <w:szCs w:val="28"/>
          <w:lang w:eastAsia="en-US"/>
        </w:rPr>
        <w:t>:</w:t>
      </w:r>
      <w:r>
        <w:rPr>
          <w:rFonts w:eastAsia="Times New Roman"/>
          <w:sz w:val="28"/>
          <w:szCs w:val="28"/>
          <w:lang w:eastAsia="en-US"/>
        </w:rPr>
        <w:t xml:space="preserve">  202</w:t>
      </w:r>
      <w:r w:rsidR="005B55B2">
        <w:rPr>
          <w:rFonts w:eastAsia="Times New Roman"/>
          <w:sz w:val="28"/>
          <w:szCs w:val="28"/>
          <w:lang w:eastAsia="en-US"/>
        </w:rPr>
        <w:t>4</w:t>
      </w:r>
      <w:proofErr w:type="gramEnd"/>
      <w:r w:rsidR="003C7883">
        <w:rPr>
          <w:rFonts w:eastAsia="Times New Roman"/>
          <w:sz w:val="28"/>
          <w:szCs w:val="28"/>
          <w:lang w:eastAsia="en-US"/>
        </w:rPr>
        <w:t xml:space="preserve"> год</w:t>
      </w:r>
    </w:p>
    <w:p w:rsidR="00CE7072" w:rsidRDefault="00CE7072" w:rsidP="00CE7072">
      <w:pPr>
        <w:widowControl/>
        <w:autoSpaceDE/>
        <w:autoSpaceDN/>
        <w:adjustRightInd/>
        <w:spacing w:after="160"/>
        <w:ind w:left="284"/>
        <w:jc w:val="both"/>
        <w:rPr>
          <w:rFonts w:eastAsia="Times New Roman"/>
          <w:sz w:val="28"/>
          <w:szCs w:val="28"/>
          <w:lang w:eastAsia="en-US"/>
        </w:rPr>
      </w:pPr>
    </w:p>
    <w:p w:rsidR="00473F75" w:rsidRPr="00CE7072" w:rsidRDefault="002F1D6D" w:rsidP="00CE7072">
      <w:pPr>
        <w:widowControl/>
        <w:autoSpaceDE/>
        <w:autoSpaceDN/>
        <w:adjustRightInd/>
        <w:spacing w:after="160"/>
        <w:ind w:left="284"/>
        <w:jc w:val="both"/>
        <w:rPr>
          <w:rFonts w:eastAsia="Times New Roman"/>
          <w:sz w:val="28"/>
          <w:szCs w:val="28"/>
          <w:lang w:eastAsia="en-US"/>
        </w:rPr>
      </w:pPr>
      <w:r w:rsidRPr="00CE7072">
        <w:rPr>
          <w:rFonts w:eastAsia="Times New Roman"/>
          <w:sz w:val="28"/>
          <w:szCs w:val="28"/>
          <w:lang w:eastAsia="en-US"/>
        </w:rPr>
        <w:t>Одобрено кафедрой «</w:t>
      </w:r>
      <w:r w:rsidRPr="00CE7072">
        <w:rPr>
          <w:rFonts w:eastAsia="Times New Roman"/>
          <w:sz w:val="28"/>
          <w:szCs w:val="28"/>
          <w:u w:val="single"/>
          <w:lang w:eastAsia="en-US"/>
        </w:rPr>
        <w:t>Бухгалтерский учет, аудит, статистика</w:t>
      </w:r>
      <w:r w:rsidRPr="00CE7072">
        <w:rPr>
          <w:rFonts w:eastAsia="Times New Roman"/>
          <w:sz w:val="28"/>
          <w:szCs w:val="28"/>
          <w:lang w:eastAsia="en-US"/>
        </w:rPr>
        <w:t xml:space="preserve">» </w:t>
      </w:r>
    </w:p>
    <w:p w:rsidR="00473F75" w:rsidRPr="00027403" w:rsidRDefault="009B0A1D" w:rsidP="00473F75">
      <w:pPr>
        <w:widowControl/>
        <w:autoSpaceDE/>
        <w:autoSpaceDN/>
        <w:adjustRightInd/>
        <w:spacing w:after="160"/>
        <w:rPr>
          <w:rFonts w:eastAsia="Times New Roman"/>
          <w:sz w:val="28"/>
          <w:szCs w:val="28"/>
          <w:lang w:eastAsia="en-US"/>
        </w:rPr>
      </w:pPr>
      <w:r>
        <w:rPr>
          <w:rFonts w:eastAsia="Times New Roman"/>
          <w:iCs/>
          <w:sz w:val="28"/>
          <w:szCs w:val="28"/>
          <w:lang w:eastAsia="en-US"/>
        </w:rPr>
        <w:t xml:space="preserve">  </w:t>
      </w:r>
      <w:r w:rsidRPr="003C7883">
        <w:rPr>
          <w:rFonts w:eastAsia="Times New Roman"/>
          <w:iCs/>
          <w:sz w:val="28"/>
          <w:szCs w:val="28"/>
          <w:highlight w:val="yellow"/>
          <w:lang w:eastAsia="en-US"/>
        </w:rPr>
        <w:t>Протокол от «</w:t>
      </w:r>
      <w:r w:rsidR="003C7883" w:rsidRPr="003C7883">
        <w:rPr>
          <w:rFonts w:eastAsia="Times New Roman"/>
          <w:iCs/>
          <w:sz w:val="28"/>
          <w:szCs w:val="28"/>
          <w:highlight w:val="yellow"/>
          <w:lang w:eastAsia="en-US"/>
        </w:rPr>
        <w:t>___</w:t>
      </w:r>
      <w:r w:rsidRPr="003C7883">
        <w:rPr>
          <w:rFonts w:eastAsia="Times New Roman"/>
          <w:iCs/>
          <w:sz w:val="28"/>
          <w:szCs w:val="28"/>
          <w:highlight w:val="yellow"/>
          <w:lang w:eastAsia="en-US"/>
        </w:rPr>
        <w:t xml:space="preserve">» </w:t>
      </w:r>
      <w:r w:rsidR="00027403" w:rsidRPr="003C7883">
        <w:rPr>
          <w:rFonts w:eastAsia="Times New Roman"/>
          <w:iCs/>
          <w:sz w:val="28"/>
          <w:szCs w:val="28"/>
          <w:highlight w:val="yellow"/>
          <w:lang w:eastAsia="en-US"/>
        </w:rPr>
        <w:t>сентября</w:t>
      </w:r>
      <w:r w:rsidRPr="003C7883">
        <w:rPr>
          <w:rFonts w:eastAsia="Times New Roman"/>
          <w:iCs/>
          <w:sz w:val="28"/>
          <w:szCs w:val="28"/>
          <w:highlight w:val="yellow"/>
          <w:lang w:eastAsia="en-US"/>
        </w:rPr>
        <w:t xml:space="preserve"> 202</w:t>
      </w:r>
      <w:r w:rsidR="003C7883" w:rsidRPr="003C7883">
        <w:rPr>
          <w:rFonts w:eastAsia="Times New Roman"/>
          <w:iCs/>
          <w:sz w:val="28"/>
          <w:szCs w:val="28"/>
          <w:highlight w:val="yellow"/>
          <w:lang w:eastAsia="en-US"/>
        </w:rPr>
        <w:t>5</w:t>
      </w:r>
      <w:r w:rsidRPr="003C7883">
        <w:rPr>
          <w:rFonts w:eastAsia="Times New Roman"/>
          <w:iCs/>
          <w:sz w:val="28"/>
          <w:szCs w:val="28"/>
          <w:highlight w:val="yellow"/>
          <w:lang w:eastAsia="en-US"/>
        </w:rPr>
        <w:t xml:space="preserve"> г. №</w:t>
      </w:r>
      <w:r w:rsidRPr="00027403">
        <w:rPr>
          <w:rFonts w:eastAsia="Times New Roman"/>
          <w:iCs/>
          <w:sz w:val="28"/>
          <w:szCs w:val="28"/>
          <w:lang w:eastAsia="en-US"/>
        </w:rPr>
        <w:t xml:space="preserve"> </w:t>
      </w:r>
    </w:p>
    <w:p w:rsidR="00A9387B" w:rsidRDefault="00A9387B" w:rsidP="00473F75">
      <w:pPr>
        <w:widowControl/>
        <w:autoSpaceDE/>
        <w:autoSpaceDN/>
        <w:adjustRightInd/>
        <w:spacing w:after="160"/>
        <w:rPr>
          <w:rFonts w:eastAsia="Times New Roman"/>
          <w:sz w:val="28"/>
          <w:szCs w:val="28"/>
          <w:lang w:eastAsia="en-US"/>
        </w:rPr>
      </w:pPr>
    </w:p>
    <w:p w:rsidR="00CE7072" w:rsidRDefault="00CE7072" w:rsidP="00473F75">
      <w:pPr>
        <w:widowControl/>
        <w:autoSpaceDE/>
        <w:autoSpaceDN/>
        <w:adjustRightInd/>
        <w:spacing w:after="160"/>
        <w:rPr>
          <w:rFonts w:eastAsia="Times New Roman"/>
          <w:sz w:val="28"/>
          <w:szCs w:val="28"/>
          <w:lang w:eastAsia="en-US"/>
        </w:rPr>
      </w:pPr>
    </w:p>
    <w:p w:rsidR="00A04258" w:rsidRDefault="00A04258" w:rsidP="00473F75">
      <w:pPr>
        <w:widowControl/>
        <w:autoSpaceDE/>
        <w:autoSpaceDN/>
        <w:adjustRightInd/>
        <w:spacing w:after="160"/>
        <w:rPr>
          <w:rFonts w:eastAsia="Times New Roman"/>
          <w:sz w:val="28"/>
          <w:szCs w:val="28"/>
          <w:lang w:eastAsia="en-US"/>
        </w:rPr>
      </w:pPr>
    </w:p>
    <w:p w:rsidR="00A04258" w:rsidRDefault="00A04258" w:rsidP="00473F75">
      <w:pPr>
        <w:widowControl/>
        <w:autoSpaceDE/>
        <w:autoSpaceDN/>
        <w:adjustRightInd/>
        <w:spacing w:after="160"/>
        <w:rPr>
          <w:rFonts w:eastAsia="Times New Roman"/>
          <w:sz w:val="28"/>
          <w:szCs w:val="28"/>
          <w:lang w:eastAsia="en-US"/>
        </w:rPr>
      </w:pPr>
    </w:p>
    <w:p w:rsidR="00A04258" w:rsidRDefault="00A04258" w:rsidP="00473F75">
      <w:pPr>
        <w:widowControl/>
        <w:autoSpaceDE/>
        <w:autoSpaceDN/>
        <w:adjustRightInd/>
        <w:spacing w:after="160"/>
        <w:rPr>
          <w:rFonts w:eastAsia="Times New Roman"/>
          <w:sz w:val="28"/>
          <w:szCs w:val="28"/>
          <w:lang w:eastAsia="en-US"/>
        </w:rPr>
      </w:pPr>
    </w:p>
    <w:p w:rsidR="00CE7072" w:rsidRDefault="00CE7072" w:rsidP="00473F75">
      <w:pPr>
        <w:widowControl/>
        <w:autoSpaceDE/>
        <w:autoSpaceDN/>
        <w:adjustRightInd/>
        <w:spacing w:after="160"/>
        <w:rPr>
          <w:rFonts w:eastAsia="Times New Roman"/>
          <w:sz w:val="28"/>
          <w:szCs w:val="28"/>
          <w:lang w:eastAsia="en-US"/>
        </w:rPr>
      </w:pPr>
    </w:p>
    <w:p w:rsidR="003C7883" w:rsidRDefault="003C7883" w:rsidP="00473F75">
      <w:pPr>
        <w:widowControl/>
        <w:autoSpaceDE/>
        <w:autoSpaceDN/>
        <w:adjustRightInd/>
        <w:spacing w:after="160"/>
        <w:rPr>
          <w:rFonts w:eastAsia="Times New Roman"/>
          <w:sz w:val="28"/>
          <w:szCs w:val="28"/>
          <w:lang w:eastAsia="en-US"/>
        </w:rPr>
      </w:pPr>
    </w:p>
    <w:p w:rsidR="003C7883" w:rsidRDefault="003C7883" w:rsidP="00473F75">
      <w:pPr>
        <w:widowControl/>
        <w:autoSpaceDE/>
        <w:autoSpaceDN/>
        <w:adjustRightInd/>
        <w:spacing w:after="160"/>
        <w:rPr>
          <w:rFonts w:eastAsia="Times New Roman"/>
          <w:sz w:val="28"/>
          <w:szCs w:val="28"/>
          <w:lang w:eastAsia="en-US"/>
        </w:rPr>
      </w:pPr>
    </w:p>
    <w:p w:rsidR="00CD1A98" w:rsidRDefault="00473F75" w:rsidP="00CD1A98">
      <w:pPr>
        <w:widowControl/>
        <w:jc w:val="center"/>
        <w:rPr>
          <w:rFonts w:eastAsia="Calibri"/>
          <w:b/>
          <w:sz w:val="28"/>
          <w:szCs w:val="28"/>
        </w:rPr>
      </w:pPr>
      <w:r w:rsidRPr="0031390D">
        <w:rPr>
          <w:rFonts w:eastAsia="Calibri"/>
          <w:b/>
          <w:sz w:val="28"/>
          <w:szCs w:val="28"/>
        </w:rPr>
        <w:t>Уфа 202</w:t>
      </w:r>
      <w:r w:rsidR="003C7883">
        <w:rPr>
          <w:rFonts w:eastAsia="Calibri"/>
          <w:b/>
          <w:sz w:val="28"/>
          <w:szCs w:val="28"/>
        </w:rPr>
        <w:t>5</w:t>
      </w:r>
      <w:r w:rsidR="00CD1A98">
        <w:rPr>
          <w:rFonts w:eastAsia="Calibri"/>
          <w:b/>
          <w:sz w:val="28"/>
          <w:szCs w:val="28"/>
        </w:rPr>
        <w:br w:type="page"/>
      </w:r>
    </w:p>
    <w:p w:rsidR="005B398A" w:rsidRDefault="005B398A" w:rsidP="00473F75">
      <w:pPr>
        <w:widowControl/>
        <w:spacing w:line="240" w:lineRule="exact"/>
        <w:ind w:left="567" w:right="139"/>
        <w:rPr>
          <w:b/>
          <w:sz w:val="28"/>
          <w:szCs w:val="28"/>
        </w:rPr>
      </w:pPr>
    </w:p>
    <w:p w:rsidR="005B398A" w:rsidRDefault="00F648B2" w:rsidP="00F648B2">
      <w:pPr>
        <w:tabs>
          <w:tab w:val="left" w:pos="2412"/>
        </w:tabs>
        <w:autoSpaceDE/>
        <w:autoSpaceDN/>
        <w:adjustRightInd/>
        <w:spacing w:after="240"/>
        <w:jc w:val="center"/>
        <w:rPr>
          <w:rFonts w:eastAsia="Times New Roman"/>
          <w:b/>
          <w:sz w:val="28"/>
          <w:szCs w:val="28"/>
        </w:rPr>
      </w:pPr>
      <w:r>
        <w:rPr>
          <w:rFonts w:eastAsia="Times New Roman"/>
          <w:b/>
          <w:sz w:val="28"/>
          <w:szCs w:val="28"/>
        </w:rPr>
        <w:t>Содержание П</w:t>
      </w:r>
      <w:r>
        <w:rPr>
          <w:rFonts w:eastAsia="Times New Roman"/>
          <w:b/>
          <w:sz w:val="28"/>
          <w:szCs w:val="28"/>
          <w:lang w:eastAsia="en-US"/>
        </w:rPr>
        <w:t>риложения к рабочей программе дисциплины</w:t>
      </w:r>
    </w:p>
    <w:tbl>
      <w:tblPr>
        <w:tblStyle w:val="a5"/>
        <w:tblW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7"/>
        <w:gridCol w:w="851"/>
      </w:tblGrid>
      <w:tr w:rsidR="00CE7072" w:rsidTr="00CE7072">
        <w:tc>
          <w:tcPr>
            <w:tcW w:w="9067" w:type="dxa"/>
          </w:tcPr>
          <w:p w:rsidR="00CE7072" w:rsidRDefault="00CE7072">
            <w:pPr>
              <w:tabs>
                <w:tab w:val="left" w:pos="2412"/>
              </w:tabs>
              <w:autoSpaceDE/>
              <w:adjustRightInd/>
              <w:spacing w:after="240"/>
              <w:rPr>
                <w:b/>
                <w:sz w:val="28"/>
                <w:szCs w:val="28"/>
              </w:rPr>
            </w:pPr>
          </w:p>
        </w:tc>
        <w:tc>
          <w:tcPr>
            <w:tcW w:w="851" w:type="dxa"/>
            <w:hideMark/>
          </w:tcPr>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СТР.</w:t>
            </w:r>
          </w:p>
        </w:tc>
      </w:tr>
      <w:tr w:rsidR="00CE7072" w:rsidTr="00CE7072">
        <w:tc>
          <w:tcPr>
            <w:tcW w:w="9067" w:type="dxa"/>
          </w:tcPr>
          <w:p w:rsidR="00CE7072" w:rsidRDefault="00CE7072">
            <w:pPr>
              <w:autoSpaceDE/>
              <w:adjustRightInd/>
              <w:ind w:right="1468"/>
              <w:jc w:val="both"/>
              <w:rPr>
                <w:sz w:val="28"/>
                <w:szCs w:val="28"/>
              </w:rPr>
            </w:pPr>
            <w:r>
              <w:rPr>
                <w:sz w:val="28"/>
                <w:szCs w:val="28"/>
              </w:rPr>
              <w:t xml:space="preserve">1. </w:t>
            </w:r>
            <w:r>
              <w:rPr>
                <w:sz w:val="28"/>
                <w:szCs w:val="28"/>
              </w:rPr>
              <w:t>Наименование</w:t>
            </w:r>
            <w:r>
              <w:rPr>
                <w:sz w:val="28"/>
                <w:szCs w:val="28"/>
              </w:rPr>
              <w:t xml:space="preserve"> </w:t>
            </w:r>
            <w:r>
              <w:rPr>
                <w:sz w:val="28"/>
                <w:szCs w:val="28"/>
              </w:rPr>
              <w:t>дисциплины</w:t>
            </w:r>
            <w:r>
              <w:rPr>
                <w:sz w:val="28"/>
                <w:szCs w:val="28"/>
              </w:rPr>
              <w:t xml:space="preserve">                                        </w:t>
            </w:r>
            <w:r>
              <w:rPr>
                <w:sz w:val="32"/>
                <w:szCs w:val="28"/>
              </w:rPr>
              <w:t xml:space="preserve">   </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8.</w:t>
            </w:r>
            <w:r>
              <w:rPr>
                <w:sz w:val="28"/>
                <w:szCs w:val="28"/>
              </w:rPr>
              <w:tab/>
            </w:r>
            <w:r>
              <w:rPr>
                <w:sz w:val="28"/>
                <w:szCs w:val="28"/>
              </w:rPr>
              <w:t>Перечень</w:t>
            </w:r>
            <w:r>
              <w:rPr>
                <w:sz w:val="28"/>
                <w:szCs w:val="28"/>
              </w:rPr>
              <w:t xml:space="preserve"> </w:t>
            </w:r>
            <w:r>
              <w:rPr>
                <w:sz w:val="28"/>
                <w:szCs w:val="28"/>
              </w:rPr>
              <w:t>основной</w:t>
            </w:r>
            <w:r>
              <w:rPr>
                <w:sz w:val="28"/>
                <w:szCs w:val="28"/>
              </w:rPr>
              <w:t xml:space="preserve"> </w:t>
            </w:r>
            <w:r>
              <w:rPr>
                <w:sz w:val="28"/>
                <w:szCs w:val="28"/>
              </w:rPr>
              <w:t>и</w:t>
            </w:r>
            <w:r>
              <w:rPr>
                <w:sz w:val="28"/>
                <w:szCs w:val="28"/>
              </w:rPr>
              <w:t xml:space="preserve"> </w:t>
            </w:r>
            <w:r>
              <w:rPr>
                <w:sz w:val="28"/>
                <w:szCs w:val="28"/>
              </w:rPr>
              <w:t>дополнительной</w:t>
            </w:r>
            <w:r>
              <w:rPr>
                <w:sz w:val="28"/>
                <w:szCs w:val="28"/>
              </w:rPr>
              <w:t xml:space="preserve"> </w:t>
            </w:r>
            <w:r>
              <w:rPr>
                <w:sz w:val="28"/>
                <w:szCs w:val="28"/>
              </w:rPr>
              <w:t>учебной</w:t>
            </w:r>
            <w:r>
              <w:rPr>
                <w:sz w:val="28"/>
                <w:szCs w:val="28"/>
              </w:rPr>
              <w:t xml:space="preserve"> </w:t>
            </w:r>
            <w:r>
              <w:rPr>
                <w:sz w:val="28"/>
                <w:szCs w:val="28"/>
              </w:rPr>
              <w:t>литературы</w:t>
            </w:r>
            <w:r>
              <w:rPr>
                <w:sz w:val="28"/>
                <w:szCs w:val="28"/>
              </w:rPr>
              <w:t xml:space="preserve">, </w:t>
            </w:r>
            <w:r>
              <w:rPr>
                <w:sz w:val="28"/>
                <w:szCs w:val="28"/>
              </w:rPr>
              <w:t>необходимой</w:t>
            </w:r>
            <w:r>
              <w:rPr>
                <w:sz w:val="28"/>
                <w:szCs w:val="28"/>
              </w:rPr>
              <w:t xml:space="preserve"> </w:t>
            </w:r>
            <w:r>
              <w:rPr>
                <w:sz w:val="28"/>
                <w:szCs w:val="28"/>
              </w:rPr>
              <w:t>для</w:t>
            </w:r>
            <w:r>
              <w:rPr>
                <w:sz w:val="28"/>
                <w:szCs w:val="28"/>
              </w:rPr>
              <w:t xml:space="preserve"> </w:t>
            </w:r>
            <w:r>
              <w:rPr>
                <w:sz w:val="28"/>
                <w:szCs w:val="28"/>
              </w:rPr>
              <w:t>освоения дисциплины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10. </w:t>
            </w:r>
            <w:r>
              <w:rPr>
                <w:sz w:val="28"/>
                <w:szCs w:val="28"/>
              </w:rPr>
              <w:t>Методические</w:t>
            </w:r>
            <w:r>
              <w:rPr>
                <w:sz w:val="28"/>
                <w:szCs w:val="28"/>
              </w:rPr>
              <w:t xml:space="preserve"> </w:t>
            </w:r>
            <w:r>
              <w:rPr>
                <w:sz w:val="28"/>
                <w:szCs w:val="28"/>
              </w:rPr>
              <w:t>указания</w:t>
            </w:r>
            <w:r>
              <w:rPr>
                <w:sz w:val="28"/>
                <w:szCs w:val="28"/>
              </w:rPr>
              <w:t xml:space="preserve"> </w:t>
            </w:r>
            <w:r>
              <w:rPr>
                <w:sz w:val="28"/>
                <w:szCs w:val="28"/>
              </w:rPr>
              <w:t>для</w:t>
            </w:r>
            <w:r>
              <w:rPr>
                <w:sz w:val="28"/>
                <w:szCs w:val="28"/>
              </w:rPr>
              <w:t xml:space="preserve"> </w:t>
            </w:r>
            <w:r>
              <w:rPr>
                <w:sz w:val="28"/>
                <w:szCs w:val="28"/>
              </w:rPr>
              <w:t>обучающихся</w:t>
            </w:r>
            <w:r>
              <w:rPr>
                <w:sz w:val="28"/>
                <w:szCs w:val="28"/>
              </w:rPr>
              <w:t xml:space="preserve"> </w:t>
            </w:r>
            <w:r>
              <w:rPr>
                <w:sz w:val="28"/>
                <w:szCs w:val="28"/>
              </w:rPr>
              <w:t>по</w:t>
            </w:r>
            <w:r>
              <w:rPr>
                <w:sz w:val="28"/>
                <w:szCs w:val="28"/>
              </w:rPr>
              <w:t xml:space="preserve"> </w:t>
            </w:r>
            <w:r>
              <w:rPr>
                <w:sz w:val="28"/>
                <w:szCs w:val="28"/>
              </w:rPr>
              <w:t>освоению</w:t>
            </w:r>
            <w:r>
              <w:rPr>
                <w:sz w:val="28"/>
                <w:szCs w:val="28"/>
              </w:rPr>
              <w:t xml:space="preserve"> </w:t>
            </w:r>
            <w:r>
              <w:rPr>
                <w:sz w:val="28"/>
                <w:szCs w:val="28"/>
              </w:rPr>
              <w:t>дисциплины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11.</w:t>
            </w:r>
            <w:r>
              <w:rPr>
                <w:sz w:val="28"/>
                <w:szCs w:val="28"/>
              </w:rPr>
              <w:tab/>
            </w:r>
            <w:r>
              <w:rPr>
                <w:sz w:val="28"/>
                <w:szCs w:val="28"/>
              </w:rPr>
              <w:t>Перечень</w:t>
            </w:r>
            <w:r>
              <w:rPr>
                <w:sz w:val="28"/>
                <w:szCs w:val="28"/>
              </w:rPr>
              <w:t xml:space="preserve"> </w:t>
            </w:r>
            <w:r>
              <w:rPr>
                <w:sz w:val="28"/>
                <w:szCs w:val="28"/>
              </w:rPr>
              <w:t>информационных</w:t>
            </w:r>
            <w:r>
              <w:rPr>
                <w:sz w:val="28"/>
                <w:szCs w:val="28"/>
              </w:rPr>
              <w:t xml:space="preserve"> </w:t>
            </w:r>
            <w:r>
              <w:rPr>
                <w:sz w:val="28"/>
                <w:szCs w:val="28"/>
              </w:rPr>
              <w:t>технологий</w:t>
            </w:r>
            <w:r>
              <w:rPr>
                <w:sz w:val="28"/>
                <w:szCs w:val="28"/>
              </w:rPr>
              <w:t xml:space="preserve">, </w:t>
            </w:r>
            <w:r>
              <w:rPr>
                <w:sz w:val="28"/>
                <w:szCs w:val="28"/>
              </w:rPr>
              <w:t>используемых</w:t>
            </w:r>
            <w:r>
              <w:rPr>
                <w:sz w:val="28"/>
                <w:szCs w:val="28"/>
              </w:rPr>
              <w:t xml:space="preserve"> </w:t>
            </w:r>
            <w:r>
              <w:rPr>
                <w:sz w:val="28"/>
                <w:szCs w:val="28"/>
              </w:rPr>
              <w:t>при</w:t>
            </w:r>
            <w:r>
              <w:rPr>
                <w:sz w:val="28"/>
                <w:szCs w:val="28"/>
              </w:rPr>
              <w:t xml:space="preserve"> </w:t>
            </w:r>
            <w:r>
              <w:rPr>
                <w:sz w:val="28"/>
                <w:szCs w:val="28"/>
              </w:rPr>
              <w:t>осуществлении</w:t>
            </w:r>
            <w:r>
              <w:rPr>
                <w:sz w:val="28"/>
                <w:szCs w:val="28"/>
              </w:rPr>
              <w:t xml:space="preserve"> </w:t>
            </w:r>
            <w:r>
              <w:rPr>
                <w:sz w:val="28"/>
                <w:szCs w:val="28"/>
              </w:rPr>
              <w:t>образовательного</w:t>
            </w:r>
            <w:r>
              <w:rPr>
                <w:sz w:val="28"/>
                <w:szCs w:val="28"/>
              </w:rPr>
              <w:t xml:space="preserve"> </w:t>
            </w:r>
            <w:r>
              <w:rPr>
                <w:sz w:val="28"/>
                <w:szCs w:val="28"/>
              </w:rPr>
              <w:t>процесса</w:t>
            </w:r>
            <w:r>
              <w:rPr>
                <w:sz w:val="28"/>
                <w:szCs w:val="28"/>
              </w:rPr>
              <w:t xml:space="preserve"> </w:t>
            </w:r>
            <w:r>
              <w:rPr>
                <w:sz w:val="28"/>
                <w:szCs w:val="28"/>
              </w:rPr>
              <w:t>по</w:t>
            </w:r>
            <w:r>
              <w:rPr>
                <w:sz w:val="28"/>
                <w:szCs w:val="28"/>
              </w:rPr>
              <w:t xml:space="preserve"> </w:t>
            </w:r>
            <w:r>
              <w:rPr>
                <w:sz w:val="28"/>
                <w:szCs w:val="28"/>
              </w:rPr>
              <w:t>дисциплине</w:t>
            </w:r>
            <w:r>
              <w:rPr>
                <w:sz w:val="28"/>
                <w:szCs w:val="28"/>
              </w:rPr>
              <w:t xml:space="preserve">, </w:t>
            </w:r>
            <w:r>
              <w:rPr>
                <w:sz w:val="28"/>
                <w:szCs w:val="28"/>
              </w:rPr>
              <w:t>включая</w:t>
            </w:r>
            <w:r>
              <w:rPr>
                <w:sz w:val="28"/>
                <w:szCs w:val="28"/>
              </w:rPr>
              <w:t xml:space="preserve"> </w:t>
            </w:r>
            <w:r>
              <w:rPr>
                <w:sz w:val="28"/>
                <w:szCs w:val="28"/>
              </w:rPr>
              <w:t>перечень</w:t>
            </w:r>
            <w:r>
              <w:rPr>
                <w:sz w:val="28"/>
                <w:szCs w:val="28"/>
              </w:rPr>
              <w:t xml:space="preserve"> </w:t>
            </w:r>
            <w:r>
              <w:rPr>
                <w:sz w:val="28"/>
                <w:szCs w:val="28"/>
              </w:rPr>
              <w:t>необходимого</w:t>
            </w:r>
            <w:r>
              <w:rPr>
                <w:sz w:val="28"/>
                <w:szCs w:val="28"/>
              </w:rPr>
              <w:t xml:space="preserve"> </w:t>
            </w:r>
            <w:r>
              <w:rPr>
                <w:sz w:val="28"/>
                <w:szCs w:val="28"/>
              </w:rPr>
              <w:t>программного</w:t>
            </w:r>
            <w:r>
              <w:rPr>
                <w:sz w:val="28"/>
                <w:szCs w:val="28"/>
              </w:rPr>
              <w:t xml:space="preserve"> </w:t>
            </w:r>
            <w:r>
              <w:rPr>
                <w:sz w:val="28"/>
                <w:szCs w:val="28"/>
              </w:rPr>
              <w:t>обеспечения</w:t>
            </w:r>
            <w:r>
              <w:rPr>
                <w:sz w:val="28"/>
                <w:szCs w:val="28"/>
              </w:rPr>
              <w:t xml:space="preserve"> </w:t>
            </w:r>
            <w:r>
              <w:rPr>
                <w:sz w:val="28"/>
                <w:szCs w:val="28"/>
              </w:rPr>
              <w:t>и</w:t>
            </w:r>
            <w:r>
              <w:rPr>
                <w:sz w:val="28"/>
                <w:szCs w:val="28"/>
              </w:rPr>
              <w:t xml:space="preserve"> </w:t>
            </w:r>
            <w:r>
              <w:rPr>
                <w:sz w:val="28"/>
                <w:szCs w:val="28"/>
              </w:rPr>
              <w:t>информационных</w:t>
            </w:r>
            <w:r>
              <w:rPr>
                <w:sz w:val="28"/>
                <w:szCs w:val="28"/>
              </w:rPr>
              <w:t xml:space="preserve"> </w:t>
            </w:r>
            <w:r>
              <w:rPr>
                <w:sz w:val="28"/>
                <w:szCs w:val="28"/>
              </w:rPr>
              <w:t>справочных</w:t>
            </w:r>
            <w:r>
              <w:rPr>
                <w:sz w:val="28"/>
                <w:szCs w:val="28"/>
              </w:rPr>
              <w:t xml:space="preserve"> </w:t>
            </w:r>
            <w:r>
              <w:rPr>
                <w:sz w:val="28"/>
                <w:szCs w:val="28"/>
              </w:rPr>
              <w:t>систем</w:t>
            </w:r>
            <w:r>
              <w:rPr>
                <w:sz w:val="28"/>
                <w:szCs w:val="28"/>
              </w:rPr>
              <w:t xml:space="preserve">                                                           </w:t>
            </w:r>
            <w:r>
              <w:rPr>
                <w:sz w:val="40"/>
                <w:szCs w:val="28"/>
              </w:rPr>
              <w:t xml:space="preserve"> </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11.1. </w:t>
            </w:r>
            <w:r>
              <w:rPr>
                <w:sz w:val="28"/>
                <w:szCs w:val="28"/>
              </w:rPr>
              <w:t>Комплект</w:t>
            </w:r>
            <w:r>
              <w:rPr>
                <w:sz w:val="28"/>
                <w:szCs w:val="28"/>
              </w:rPr>
              <w:t xml:space="preserve"> </w:t>
            </w:r>
            <w:r>
              <w:rPr>
                <w:sz w:val="28"/>
                <w:szCs w:val="28"/>
              </w:rPr>
              <w:t>лицензионного</w:t>
            </w:r>
            <w:r>
              <w:rPr>
                <w:sz w:val="28"/>
                <w:szCs w:val="28"/>
              </w:rPr>
              <w:t xml:space="preserve"> </w:t>
            </w:r>
            <w:r>
              <w:rPr>
                <w:sz w:val="28"/>
                <w:szCs w:val="28"/>
              </w:rPr>
              <w:t>программного</w:t>
            </w:r>
            <w:r>
              <w:rPr>
                <w:sz w:val="28"/>
                <w:szCs w:val="28"/>
              </w:rPr>
              <w:t xml:space="preserve"> </w:t>
            </w:r>
            <w:r>
              <w:rPr>
                <w:sz w:val="28"/>
                <w:szCs w:val="28"/>
              </w:rPr>
              <w:t>обеспечения</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11.2. </w:t>
            </w:r>
            <w:r>
              <w:rPr>
                <w:sz w:val="28"/>
                <w:szCs w:val="28"/>
              </w:rPr>
              <w:t>Современные</w:t>
            </w:r>
            <w:r>
              <w:rPr>
                <w:sz w:val="28"/>
                <w:szCs w:val="28"/>
              </w:rPr>
              <w:t xml:space="preserve"> </w:t>
            </w:r>
            <w:r>
              <w:rPr>
                <w:sz w:val="28"/>
                <w:szCs w:val="28"/>
              </w:rPr>
              <w:t>профессиональные</w:t>
            </w:r>
            <w:r>
              <w:rPr>
                <w:sz w:val="28"/>
                <w:szCs w:val="28"/>
              </w:rPr>
              <w:t xml:space="preserve"> </w:t>
            </w:r>
            <w:r>
              <w:rPr>
                <w:sz w:val="28"/>
                <w:szCs w:val="28"/>
              </w:rPr>
              <w:t>базы</w:t>
            </w:r>
            <w:r>
              <w:rPr>
                <w:sz w:val="28"/>
                <w:szCs w:val="28"/>
              </w:rPr>
              <w:t xml:space="preserve"> </w:t>
            </w:r>
            <w:r>
              <w:rPr>
                <w:sz w:val="28"/>
                <w:szCs w:val="28"/>
              </w:rPr>
              <w:t>данных</w:t>
            </w:r>
            <w:r>
              <w:rPr>
                <w:sz w:val="28"/>
                <w:szCs w:val="28"/>
              </w:rPr>
              <w:t xml:space="preserve"> </w:t>
            </w:r>
            <w:r>
              <w:rPr>
                <w:sz w:val="28"/>
                <w:szCs w:val="28"/>
              </w:rPr>
              <w:t>и</w:t>
            </w:r>
            <w:r>
              <w:rPr>
                <w:sz w:val="28"/>
                <w:szCs w:val="28"/>
              </w:rPr>
              <w:t xml:space="preserve"> </w:t>
            </w:r>
            <w:r>
              <w:rPr>
                <w:sz w:val="28"/>
                <w:szCs w:val="28"/>
              </w:rPr>
              <w:t>информационные</w:t>
            </w:r>
            <w:r>
              <w:rPr>
                <w:sz w:val="28"/>
                <w:szCs w:val="28"/>
              </w:rPr>
              <w:t xml:space="preserve"> </w:t>
            </w:r>
            <w:r>
              <w:rPr>
                <w:sz w:val="28"/>
                <w:szCs w:val="28"/>
              </w:rPr>
              <w:t>справочные</w:t>
            </w:r>
            <w:r>
              <w:rPr>
                <w:sz w:val="28"/>
                <w:szCs w:val="28"/>
              </w:rPr>
              <w:t xml:space="preserve"> </w:t>
            </w:r>
            <w:r>
              <w:rPr>
                <w:sz w:val="28"/>
                <w:szCs w:val="28"/>
              </w:rPr>
              <w:t>системы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11.</w:t>
            </w:r>
            <w:proofErr w:type="gramStart"/>
            <w:r>
              <w:rPr>
                <w:sz w:val="28"/>
                <w:szCs w:val="28"/>
              </w:rPr>
              <w:t>3.</w:t>
            </w:r>
            <w:r>
              <w:rPr>
                <w:sz w:val="28"/>
                <w:szCs w:val="28"/>
              </w:rPr>
              <w:t>Сертифицированные</w:t>
            </w:r>
            <w:proofErr w:type="gramEnd"/>
            <w:r>
              <w:rPr>
                <w:sz w:val="28"/>
                <w:szCs w:val="28"/>
              </w:rPr>
              <w:t> программные и аппаратные средства защиты информации</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12. </w:t>
            </w:r>
            <w:r>
              <w:rPr>
                <w:sz w:val="28"/>
                <w:szCs w:val="28"/>
              </w:rPr>
              <w:tab/>
            </w:r>
            <w:r>
              <w:rPr>
                <w:sz w:val="28"/>
                <w:szCs w:val="28"/>
              </w:rPr>
              <w:t>Описание</w:t>
            </w:r>
            <w:r>
              <w:rPr>
                <w:sz w:val="28"/>
                <w:szCs w:val="28"/>
              </w:rPr>
              <w:t xml:space="preserve"> </w:t>
            </w:r>
            <w:r>
              <w:rPr>
                <w:sz w:val="28"/>
                <w:szCs w:val="28"/>
              </w:rPr>
              <w:t>материально</w:t>
            </w:r>
            <w:r>
              <w:rPr>
                <w:sz w:val="28"/>
                <w:szCs w:val="28"/>
              </w:rPr>
              <w:t>-</w:t>
            </w:r>
            <w:r>
              <w:rPr>
                <w:sz w:val="28"/>
                <w:szCs w:val="28"/>
              </w:rPr>
              <w:t>технической</w:t>
            </w:r>
            <w:r>
              <w:rPr>
                <w:sz w:val="28"/>
                <w:szCs w:val="28"/>
              </w:rPr>
              <w:t xml:space="preserve"> </w:t>
            </w:r>
            <w:r>
              <w:rPr>
                <w:sz w:val="28"/>
                <w:szCs w:val="28"/>
              </w:rPr>
              <w:t>базы</w:t>
            </w:r>
            <w:r>
              <w:rPr>
                <w:sz w:val="28"/>
                <w:szCs w:val="28"/>
              </w:rPr>
              <w:t xml:space="preserve">, </w:t>
            </w:r>
            <w:r>
              <w:rPr>
                <w:sz w:val="28"/>
                <w:szCs w:val="28"/>
              </w:rPr>
              <w:t>необходимой</w:t>
            </w:r>
            <w:r>
              <w:rPr>
                <w:sz w:val="28"/>
                <w:szCs w:val="28"/>
              </w:rPr>
              <w:t xml:space="preserve"> </w:t>
            </w:r>
            <w:r>
              <w:rPr>
                <w:sz w:val="28"/>
                <w:szCs w:val="28"/>
              </w:rPr>
              <w:t>для</w:t>
            </w:r>
            <w:r>
              <w:rPr>
                <w:sz w:val="28"/>
                <w:szCs w:val="28"/>
              </w:rPr>
              <w:t xml:space="preserve"> </w:t>
            </w:r>
            <w:r>
              <w:rPr>
                <w:sz w:val="28"/>
                <w:szCs w:val="28"/>
              </w:rPr>
              <w:t>осуществления</w:t>
            </w:r>
            <w:r>
              <w:rPr>
                <w:sz w:val="28"/>
                <w:szCs w:val="28"/>
              </w:rPr>
              <w:t xml:space="preserve"> </w:t>
            </w:r>
            <w:r>
              <w:rPr>
                <w:sz w:val="28"/>
                <w:szCs w:val="28"/>
              </w:rPr>
              <w:t>образовательного процесса по дисциплине</w:t>
            </w:r>
            <w:r>
              <w:rPr>
                <w:sz w:val="28"/>
                <w:szCs w:val="28"/>
              </w:rPr>
              <w:t xml:space="preserve">                                    </w:t>
            </w:r>
          </w:p>
          <w:p w:rsidR="00CE7072" w:rsidRDefault="00CE7072">
            <w:pPr>
              <w:tabs>
                <w:tab w:val="left" w:pos="2412"/>
              </w:tabs>
              <w:autoSpaceDE/>
              <w:adjustRightInd/>
              <w:spacing w:after="240"/>
              <w:rPr>
                <w:b/>
                <w:sz w:val="28"/>
                <w:szCs w:val="28"/>
              </w:rPr>
            </w:pPr>
          </w:p>
        </w:tc>
        <w:tc>
          <w:tcPr>
            <w:tcW w:w="851" w:type="dxa"/>
          </w:tcPr>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3</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3</w:t>
            </w:r>
          </w:p>
          <w:p w:rsidR="00CE7072" w:rsidRDefault="008B1349"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5</w:t>
            </w:r>
          </w:p>
          <w:p w:rsidR="00CE7072" w:rsidRDefault="00CE7072" w:rsidP="00CE7072">
            <w:pPr>
              <w:tabs>
                <w:tab w:val="left" w:pos="2412"/>
              </w:tabs>
              <w:autoSpaceDE/>
              <w:adjustRightInd/>
              <w:spacing w:after="240"/>
              <w:jc w:val="center"/>
              <w:rPr>
                <w:rFonts w:ascii="Times New Roman"/>
                <w:sz w:val="28"/>
                <w:szCs w:val="28"/>
              </w:rPr>
            </w:pPr>
          </w:p>
        </w:tc>
      </w:tr>
    </w:tbl>
    <w:p w:rsidR="005B398A" w:rsidRDefault="005B398A">
      <w:pPr>
        <w:widowControl/>
        <w:autoSpaceDE/>
        <w:autoSpaceDN/>
        <w:adjustRightInd/>
        <w:spacing w:after="160" w:line="259" w:lineRule="auto"/>
        <w:rPr>
          <w:b/>
          <w:sz w:val="28"/>
          <w:szCs w:val="28"/>
        </w:rPr>
      </w:pPr>
    </w:p>
    <w:p w:rsidR="00CE7072" w:rsidRDefault="00CE7072">
      <w:pPr>
        <w:widowControl/>
        <w:autoSpaceDE/>
        <w:autoSpaceDN/>
        <w:adjustRightInd/>
        <w:spacing w:after="160" w:line="259" w:lineRule="auto"/>
        <w:rPr>
          <w:b/>
          <w:sz w:val="28"/>
          <w:szCs w:val="28"/>
        </w:rPr>
      </w:pPr>
      <w:r>
        <w:rPr>
          <w:b/>
          <w:sz w:val="28"/>
          <w:szCs w:val="28"/>
        </w:rPr>
        <w:br w:type="page"/>
      </w:r>
    </w:p>
    <w:p w:rsidR="00F16C5A" w:rsidRPr="0031390D" w:rsidRDefault="004F234F" w:rsidP="00473F75">
      <w:pPr>
        <w:widowControl/>
        <w:spacing w:line="240" w:lineRule="exact"/>
        <w:ind w:left="567" w:right="139"/>
        <w:rPr>
          <w:b/>
          <w:sz w:val="20"/>
          <w:szCs w:val="20"/>
        </w:rPr>
      </w:pPr>
      <w:bookmarkStart w:id="0" w:name="_GoBack"/>
      <w:bookmarkEnd w:id="0"/>
      <w:r w:rsidRPr="0031390D">
        <w:rPr>
          <w:b/>
          <w:sz w:val="28"/>
          <w:szCs w:val="28"/>
        </w:rPr>
        <w:lastRenderedPageBreak/>
        <w:t xml:space="preserve">Разделы рабочей программы </w:t>
      </w:r>
      <w:r w:rsidR="00415294" w:rsidRPr="0031390D">
        <w:rPr>
          <w:b/>
          <w:sz w:val="28"/>
          <w:szCs w:val="28"/>
        </w:rPr>
        <w:t xml:space="preserve">дисциплины </w:t>
      </w:r>
    </w:p>
    <w:p w:rsidR="00415294" w:rsidRPr="0031390D" w:rsidRDefault="00415294" w:rsidP="00494492">
      <w:pPr>
        <w:widowControl/>
        <w:spacing w:before="115" w:line="624" w:lineRule="exact"/>
        <w:ind w:right="4493" w:firstLine="567"/>
        <w:rPr>
          <w:b/>
          <w:sz w:val="28"/>
          <w:szCs w:val="28"/>
        </w:rPr>
      </w:pPr>
      <w:r w:rsidRPr="0031390D">
        <w:rPr>
          <w:b/>
          <w:sz w:val="28"/>
          <w:szCs w:val="28"/>
        </w:rPr>
        <w:t>1. Наименование дисциплины</w:t>
      </w:r>
    </w:p>
    <w:p w:rsidR="00F57398" w:rsidRDefault="008A4374" w:rsidP="007A044A">
      <w:pPr>
        <w:widowControl/>
        <w:tabs>
          <w:tab w:val="left" w:pos="274"/>
          <w:tab w:val="left" w:pos="993"/>
          <w:tab w:val="left" w:pos="1276"/>
        </w:tabs>
        <w:spacing w:before="10" w:line="312" w:lineRule="exact"/>
        <w:ind w:right="54" w:firstLine="851"/>
        <w:jc w:val="both"/>
        <w:rPr>
          <w:sz w:val="28"/>
          <w:szCs w:val="28"/>
        </w:rPr>
      </w:pPr>
      <w:r>
        <w:rPr>
          <w:sz w:val="28"/>
          <w:szCs w:val="28"/>
        </w:rPr>
        <w:t xml:space="preserve">Экономический анализ </w:t>
      </w:r>
    </w:p>
    <w:p w:rsidR="007A044A" w:rsidRDefault="007A044A" w:rsidP="00F57398">
      <w:pPr>
        <w:widowControl/>
        <w:tabs>
          <w:tab w:val="left" w:pos="274"/>
          <w:tab w:val="left" w:pos="993"/>
          <w:tab w:val="left" w:pos="1276"/>
        </w:tabs>
        <w:spacing w:before="10" w:line="312" w:lineRule="exact"/>
        <w:ind w:right="54"/>
        <w:jc w:val="both"/>
        <w:rPr>
          <w:b/>
          <w:sz w:val="28"/>
          <w:szCs w:val="28"/>
        </w:rPr>
      </w:pPr>
    </w:p>
    <w:p w:rsidR="004F1004" w:rsidRDefault="004F1004" w:rsidP="00F57398">
      <w:pPr>
        <w:widowControl/>
        <w:tabs>
          <w:tab w:val="left" w:pos="274"/>
          <w:tab w:val="left" w:pos="993"/>
          <w:tab w:val="left" w:pos="1276"/>
        </w:tabs>
        <w:spacing w:before="10" w:line="312" w:lineRule="exact"/>
        <w:ind w:right="54" w:firstLine="567"/>
        <w:jc w:val="both"/>
        <w:rPr>
          <w:b/>
          <w:sz w:val="28"/>
          <w:szCs w:val="28"/>
        </w:rPr>
      </w:pPr>
      <w:r w:rsidRPr="0031390D">
        <w:rPr>
          <w:b/>
          <w:sz w:val="28"/>
          <w:szCs w:val="28"/>
        </w:rPr>
        <w:t>8.</w:t>
      </w:r>
      <w:r w:rsidRPr="0031390D">
        <w:rPr>
          <w:b/>
          <w:sz w:val="28"/>
          <w:szCs w:val="28"/>
        </w:rPr>
        <w:tab/>
        <w:t>Перечень основной и дополнительной учебной литературы, необходимой для освоения дисциплины</w:t>
      </w:r>
    </w:p>
    <w:p w:rsidR="008A4374" w:rsidRPr="001B042B" w:rsidRDefault="008A4374" w:rsidP="008A4374">
      <w:pPr>
        <w:pStyle w:val="a7"/>
        <w:numPr>
          <w:ilvl w:val="0"/>
          <w:numId w:val="25"/>
        </w:numPr>
        <w:ind w:left="0" w:right="73" w:firstLine="709"/>
        <w:jc w:val="both"/>
        <w:rPr>
          <w:rFonts w:ascii="Times New Roman" w:hAnsi="Times New Roman"/>
          <w:sz w:val="28"/>
          <w:szCs w:val="28"/>
        </w:rPr>
      </w:pPr>
      <w:r w:rsidRPr="001B042B">
        <w:rPr>
          <w:rFonts w:ascii="Times New Roman" w:hAnsi="Times New Roman"/>
          <w:sz w:val="28"/>
          <w:szCs w:val="28"/>
        </w:rPr>
        <w:t xml:space="preserve">Савицкая, Г. В. Экономический </w:t>
      </w:r>
      <w:proofErr w:type="gramStart"/>
      <w:r w:rsidRPr="001B042B">
        <w:rPr>
          <w:rFonts w:ascii="Times New Roman" w:hAnsi="Times New Roman"/>
          <w:sz w:val="28"/>
          <w:szCs w:val="28"/>
        </w:rPr>
        <w:t>анализ :</w:t>
      </w:r>
      <w:proofErr w:type="gramEnd"/>
      <w:r w:rsidRPr="001B042B">
        <w:rPr>
          <w:rFonts w:ascii="Times New Roman" w:hAnsi="Times New Roman"/>
          <w:sz w:val="28"/>
          <w:szCs w:val="28"/>
        </w:rPr>
        <w:t xml:space="preserve"> учебник / Г. В. Савицкая. — 15-е изд., </w:t>
      </w:r>
      <w:proofErr w:type="spellStart"/>
      <w:r w:rsidRPr="001B042B">
        <w:rPr>
          <w:rFonts w:ascii="Times New Roman" w:hAnsi="Times New Roman"/>
          <w:sz w:val="28"/>
          <w:szCs w:val="28"/>
        </w:rPr>
        <w:t>испр</w:t>
      </w:r>
      <w:proofErr w:type="spellEnd"/>
      <w:r w:rsidRPr="001B042B">
        <w:rPr>
          <w:rFonts w:ascii="Times New Roman" w:hAnsi="Times New Roman"/>
          <w:sz w:val="28"/>
          <w:szCs w:val="28"/>
        </w:rPr>
        <w:t xml:space="preserve">. и доп. — </w:t>
      </w:r>
      <w:proofErr w:type="gramStart"/>
      <w:r w:rsidRPr="001B042B">
        <w:rPr>
          <w:rFonts w:ascii="Times New Roman" w:hAnsi="Times New Roman"/>
          <w:sz w:val="28"/>
          <w:szCs w:val="28"/>
        </w:rPr>
        <w:t>Москва :</w:t>
      </w:r>
      <w:proofErr w:type="gramEnd"/>
      <w:r w:rsidRPr="001B042B">
        <w:rPr>
          <w:rFonts w:ascii="Times New Roman" w:hAnsi="Times New Roman"/>
          <w:sz w:val="28"/>
          <w:szCs w:val="28"/>
        </w:rPr>
        <w:t xml:space="preserve"> ИНФРА-М, 2021. — 587 с. - URL: </w:t>
      </w:r>
      <w:hyperlink r:id="rId8" w:history="1">
        <w:r w:rsidRPr="001B042B">
          <w:rPr>
            <w:rStyle w:val="a9"/>
            <w:rFonts w:ascii="Times New Roman" w:hAnsi="Times New Roman"/>
            <w:sz w:val="28"/>
            <w:szCs w:val="28"/>
          </w:rPr>
          <w:t>https://znanium.com/catalog/product/1144497</w:t>
        </w:r>
      </w:hyperlink>
      <w:r w:rsidRPr="001B042B">
        <w:rPr>
          <w:rFonts w:ascii="Times New Roman" w:hAnsi="Times New Roman"/>
          <w:sz w:val="28"/>
          <w:szCs w:val="28"/>
        </w:rPr>
        <w:t xml:space="preserve">  </w:t>
      </w:r>
    </w:p>
    <w:p w:rsidR="008A4374" w:rsidRPr="001B042B" w:rsidRDefault="008A4374" w:rsidP="008A4374">
      <w:pPr>
        <w:pStyle w:val="a7"/>
        <w:numPr>
          <w:ilvl w:val="0"/>
          <w:numId w:val="25"/>
        </w:numPr>
        <w:ind w:left="0" w:right="73" w:firstLine="709"/>
        <w:jc w:val="both"/>
        <w:rPr>
          <w:rFonts w:ascii="Times New Roman" w:hAnsi="Times New Roman"/>
          <w:sz w:val="28"/>
          <w:szCs w:val="28"/>
        </w:rPr>
      </w:pPr>
      <w:r w:rsidRPr="001B042B">
        <w:rPr>
          <w:rFonts w:ascii="Times New Roman" w:hAnsi="Times New Roman"/>
          <w:bCs/>
          <w:sz w:val="28"/>
          <w:szCs w:val="28"/>
        </w:rPr>
        <w:t>Никифорова, Н.А.</w:t>
      </w:r>
      <w:r w:rsidRPr="001B042B">
        <w:rPr>
          <w:rFonts w:ascii="Times New Roman" w:hAnsi="Times New Roman"/>
          <w:sz w:val="28"/>
          <w:szCs w:val="28"/>
        </w:rPr>
        <w:t xml:space="preserve"> Комплексный экономический </w:t>
      </w:r>
      <w:proofErr w:type="gramStart"/>
      <w:r w:rsidRPr="001B042B">
        <w:rPr>
          <w:rFonts w:ascii="Times New Roman" w:hAnsi="Times New Roman"/>
          <w:sz w:val="28"/>
          <w:szCs w:val="28"/>
        </w:rPr>
        <w:t>анализ :</w:t>
      </w:r>
      <w:proofErr w:type="gramEnd"/>
      <w:r w:rsidRPr="001B042B">
        <w:rPr>
          <w:rFonts w:ascii="Times New Roman" w:hAnsi="Times New Roman"/>
          <w:sz w:val="28"/>
          <w:szCs w:val="28"/>
        </w:rPr>
        <w:t xml:space="preserve"> учебник / Никифорова Н.А. — Москва : </w:t>
      </w:r>
      <w:proofErr w:type="spellStart"/>
      <w:r w:rsidRPr="001B042B">
        <w:rPr>
          <w:rFonts w:ascii="Times New Roman" w:hAnsi="Times New Roman"/>
          <w:sz w:val="28"/>
          <w:szCs w:val="28"/>
        </w:rPr>
        <w:t>КноРус</w:t>
      </w:r>
      <w:proofErr w:type="spellEnd"/>
      <w:r w:rsidRPr="001B042B">
        <w:rPr>
          <w:rFonts w:ascii="Times New Roman" w:hAnsi="Times New Roman"/>
          <w:sz w:val="28"/>
          <w:szCs w:val="28"/>
        </w:rPr>
        <w:t xml:space="preserve">, 2021. — 439 с.— URL: </w:t>
      </w:r>
      <w:hyperlink r:id="rId9" w:history="1">
        <w:r w:rsidRPr="001B042B">
          <w:rPr>
            <w:rStyle w:val="a9"/>
            <w:rFonts w:ascii="Times New Roman" w:hAnsi="Times New Roman"/>
            <w:sz w:val="28"/>
            <w:szCs w:val="28"/>
          </w:rPr>
          <w:t>https://book.ru/book/936270</w:t>
        </w:r>
      </w:hyperlink>
      <w:r w:rsidRPr="001B042B">
        <w:rPr>
          <w:rFonts w:ascii="Times New Roman" w:hAnsi="Times New Roman"/>
          <w:sz w:val="28"/>
          <w:szCs w:val="28"/>
        </w:rPr>
        <w:t xml:space="preserve"> </w:t>
      </w:r>
    </w:p>
    <w:p w:rsidR="008A4374" w:rsidRPr="001B042B" w:rsidRDefault="008A4374" w:rsidP="008A4374">
      <w:pPr>
        <w:pStyle w:val="a7"/>
        <w:numPr>
          <w:ilvl w:val="0"/>
          <w:numId w:val="25"/>
        </w:numPr>
        <w:ind w:left="0" w:right="73" w:firstLine="709"/>
        <w:jc w:val="both"/>
        <w:rPr>
          <w:rFonts w:ascii="Times New Roman" w:hAnsi="Times New Roman"/>
          <w:sz w:val="28"/>
          <w:szCs w:val="28"/>
        </w:rPr>
      </w:pPr>
      <w:r w:rsidRPr="001B042B">
        <w:rPr>
          <w:rFonts w:ascii="Times New Roman" w:hAnsi="Times New Roman"/>
          <w:iCs/>
          <w:sz w:val="28"/>
          <w:szCs w:val="28"/>
        </w:rPr>
        <w:t>Шадрина, Г. В.</w:t>
      </w:r>
      <w:r w:rsidRPr="001B042B">
        <w:rPr>
          <w:rFonts w:ascii="Times New Roman" w:hAnsi="Times New Roman"/>
          <w:i/>
          <w:iCs/>
          <w:sz w:val="28"/>
          <w:szCs w:val="28"/>
        </w:rPr>
        <w:t> </w:t>
      </w:r>
      <w:r w:rsidRPr="001B042B">
        <w:rPr>
          <w:rFonts w:ascii="Times New Roman" w:hAnsi="Times New Roman"/>
          <w:sz w:val="28"/>
          <w:szCs w:val="28"/>
        </w:rPr>
        <w:t xml:space="preserve"> Теория экономического </w:t>
      </w:r>
      <w:proofErr w:type="gramStart"/>
      <w:r w:rsidRPr="001B042B">
        <w:rPr>
          <w:rFonts w:ascii="Times New Roman" w:hAnsi="Times New Roman"/>
          <w:sz w:val="28"/>
          <w:szCs w:val="28"/>
        </w:rPr>
        <w:t>анализа :</w:t>
      </w:r>
      <w:proofErr w:type="gramEnd"/>
      <w:r w:rsidRPr="001B042B">
        <w:rPr>
          <w:rFonts w:ascii="Times New Roman" w:hAnsi="Times New Roman"/>
          <w:sz w:val="28"/>
          <w:szCs w:val="28"/>
        </w:rPr>
        <w:t xml:space="preserve"> учебник и практикум для вузов / Г. В. Шадрина. — </w:t>
      </w:r>
      <w:proofErr w:type="gramStart"/>
      <w:r w:rsidRPr="001B042B">
        <w:rPr>
          <w:rFonts w:ascii="Times New Roman" w:hAnsi="Times New Roman"/>
          <w:sz w:val="28"/>
          <w:szCs w:val="28"/>
        </w:rPr>
        <w:t>Москва :</w:t>
      </w:r>
      <w:proofErr w:type="gramEnd"/>
      <w:r w:rsidRPr="001B042B">
        <w:rPr>
          <w:rFonts w:ascii="Times New Roman" w:hAnsi="Times New Roman"/>
          <w:sz w:val="28"/>
          <w:szCs w:val="28"/>
        </w:rPr>
        <w:t xml:space="preserve"> Издательство </w:t>
      </w:r>
      <w:proofErr w:type="spellStart"/>
      <w:r w:rsidRPr="001B042B">
        <w:rPr>
          <w:rFonts w:ascii="Times New Roman" w:hAnsi="Times New Roman"/>
          <w:sz w:val="28"/>
          <w:szCs w:val="28"/>
        </w:rPr>
        <w:t>Юрайт</w:t>
      </w:r>
      <w:proofErr w:type="spellEnd"/>
      <w:r w:rsidRPr="001B042B">
        <w:rPr>
          <w:rFonts w:ascii="Times New Roman" w:hAnsi="Times New Roman"/>
          <w:sz w:val="28"/>
          <w:szCs w:val="28"/>
        </w:rPr>
        <w:t xml:space="preserve">, 2021. — 208 с. — URL: </w:t>
      </w:r>
      <w:hyperlink r:id="rId10" w:tgtFrame="_blank" w:history="1">
        <w:r w:rsidRPr="001B042B">
          <w:rPr>
            <w:rStyle w:val="a9"/>
            <w:rFonts w:ascii="Times New Roman" w:hAnsi="Times New Roman"/>
            <w:sz w:val="28"/>
            <w:szCs w:val="28"/>
          </w:rPr>
          <w:t>https://urait.ru/bcode/471597</w:t>
        </w:r>
      </w:hyperlink>
    </w:p>
    <w:p w:rsidR="008A4374" w:rsidRDefault="008A4374" w:rsidP="008A4374">
      <w:pPr>
        <w:pStyle w:val="a7"/>
        <w:ind w:left="0" w:right="73" w:firstLine="709"/>
        <w:jc w:val="both"/>
        <w:rPr>
          <w:rFonts w:ascii="Times New Roman" w:hAnsi="Times New Roman"/>
          <w:b/>
          <w:sz w:val="28"/>
          <w:szCs w:val="28"/>
        </w:rPr>
      </w:pPr>
    </w:p>
    <w:p w:rsidR="008A4374" w:rsidRPr="001B042B" w:rsidRDefault="008A4374" w:rsidP="008A4374">
      <w:pPr>
        <w:pStyle w:val="a7"/>
        <w:ind w:left="0" w:right="73" w:firstLine="709"/>
        <w:jc w:val="both"/>
        <w:rPr>
          <w:rFonts w:ascii="Times New Roman" w:hAnsi="Times New Roman"/>
          <w:sz w:val="28"/>
          <w:szCs w:val="28"/>
        </w:rPr>
      </w:pPr>
      <w:r w:rsidRPr="001B042B">
        <w:rPr>
          <w:rFonts w:ascii="Times New Roman" w:hAnsi="Times New Roman"/>
          <w:b/>
          <w:sz w:val="28"/>
          <w:szCs w:val="28"/>
        </w:rPr>
        <w:t>Дополнительная</w:t>
      </w:r>
    </w:p>
    <w:p w:rsidR="008A4374" w:rsidRPr="001B042B" w:rsidRDefault="008A4374" w:rsidP="008A4374">
      <w:pPr>
        <w:pStyle w:val="a7"/>
        <w:numPr>
          <w:ilvl w:val="0"/>
          <w:numId w:val="25"/>
        </w:numPr>
        <w:ind w:left="0" w:right="73" w:firstLine="709"/>
        <w:jc w:val="both"/>
        <w:rPr>
          <w:rFonts w:ascii="Times New Roman" w:hAnsi="Times New Roman"/>
          <w:sz w:val="28"/>
          <w:szCs w:val="28"/>
        </w:rPr>
      </w:pPr>
      <w:proofErr w:type="spellStart"/>
      <w:r w:rsidRPr="001B042B">
        <w:rPr>
          <w:rFonts w:ascii="Times New Roman" w:hAnsi="Times New Roman"/>
          <w:sz w:val="28"/>
          <w:szCs w:val="28"/>
        </w:rPr>
        <w:t>Бороненкова</w:t>
      </w:r>
      <w:proofErr w:type="spellEnd"/>
      <w:r w:rsidRPr="001B042B">
        <w:rPr>
          <w:rFonts w:ascii="Times New Roman" w:hAnsi="Times New Roman"/>
          <w:sz w:val="28"/>
          <w:szCs w:val="28"/>
        </w:rPr>
        <w:t xml:space="preserve">, С. А. Бороненков, С. А. Комплексный экономический анализ в управлении </w:t>
      </w:r>
      <w:proofErr w:type="gramStart"/>
      <w:r w:rsidRPr="001B042B">
        <w:rPr>
          <w:rFonts w:ascii="Times New Roman" w:hAnsi="Times New Roman"/>
          <w:sz w:val="28"/>
          <w:szCs w:val="28"/>
        </w:rPr>
        <w:t>предприятием :</w:t>
      </w:r>
      <w:proofErr w:type="gramEnd"/>
      <w:r w:rsidRPr="001B042B">
        <w:rPr>
          <w:rFonts w:ascii="Times New Roman" w:hAnsi="Times New Roman"/>
          <w:sz w:val="28"/>
          <w:szCs w:val="28"/>
        </w:rPr>
        <w:t xml:space="preserve"> учебное пособие / С. А. Боронен </w:t>
      </w:r>
      <w:proofErr w:type="spellStart"/>
      <w:r w:rsidRPr="001B042B">
        <w:rPr>
          <w:rFonts w:ascii="Times New Roman" w:hAnsi="Times New Roman"/>
          <w:sz w:val="28"/>
          <w:szCs w:val="28"/>
        </w:rPr>
        <w:t>кова</w:t>
      </w:r>
      <w:proofErr w:type="spellEnd"/>
      <w:r w:rsidRPr="001B042B">
        <w:rPr>
          <w:rFonts w:ascii="Times New Roman" w:hAnsi="Times New Roman"/>
          <w:sz w:val="28"/>
          <w:szCs w:val="28"/>
        </w:rPr>
        <w:t xml:space="preserve">, М. В. Мельник. — </w:t>
      </w:r>
      <w:proofErr w:type="gramStart"/>
      <w:r w:rsidRPr="001B042B">
        <w:rPr>
          <w:rFonts w:ascii="Times New Roman" w:hAnsi="Times New Roman"/>
          <w:sz w:val="28"/>
          <w:szCs w:val="28"/>
        </w:rPr>
        <w:t>Москва :</w:t>
      </w:r>
      <w:proofErr w:type="gramEnd"/>
      <w:r w:rsidRPr="001B042B">
        <w:rPr>
          <w:rFonts w:ascii="Times New Roman" w:hAnsi="Times New Roman"/>
          <w:sz w:val="28"/>
          <w:szCs w:val="28"/>
        </w:rPr>
        <w:t xml:space="preserve">  ИНФРА-М, 2021. — 352 с. - URL: </w:t>
      </w:r>
      <w:hyperlink r:id="rId11" w:history="1">
        <w:r w:rsidRPr="001B042B">
          <w:rPr>
            <w:rStyle w:val="a9"/>
            <w:rFonts w:ascii="Times New Roman" w:hAnsi="Times New Roman"/>
            <w:sz w:val="28"/>
            <w:szCs w:val="28"/>
          </w:rPr>
          <w:t>https://znanium.com/catalog/product/1150327</w:t>
        </w:r>
      </w:hyperlink>
    </w:p>
    <w:p w:rsidR="008A4374" w:rsidRPr="001B042B" w:rsidRDefault="008A4374" w:rsidP="008A4374">
      <w:pPr>
        <w:pStyle w:val="a7"/>
        <w:numPr>
          <w:ilvl w:val="0"/>
          <w:numId w:val="25"/>
        </w:numPr>
        <w:ind w:left="0" w:right="73" w:firstLine="709"/>
        <w:jc w:val="both"/>
        <w:rPr>
          <w:rFonts w:ascii="Times New Roman" w:hAnsi="Times New Roman"/>
          <w:sz w:val="28"/>
          <w:szCs w:val="28"/>
        </w:rPr>
      </w:pPr>
      <w:r w:rsidRPr="001B042B">
        <w:rPr>
          <w:rFonts w:ascii="Times New Roman" w:hAnsi="Times New Roman"/>
          <w:sz w:val="28"/>
          <w:szCs w:val="28"/>
        </w:rPr>
        <w:t xml:space="preserve">Экономический </w:t>
      </w:r>
      <w:proofErr w:type="gramStart"/>
      <w:r w:rsidRPr="001B042B">
        <w:rPr>
          <w:rFonts w:ascii="Times New Roman" w:hAnsi="Times New Roman"/>
          <w:sz w:val="28"/>
          <w:szCs w:val="28"/>
        </w:rPr>
        <w:t>анализ :</w:t>
      </w:r>
      <w:proofErr w:type="gramEnd"/>
      <w:r w:rsidRPr="001B042B">
        <w:rPr>
          <w:rFonts w:ascii="Times New Roman" w:hAnsi="Times New Roman"/>
          <w:sz w:val="28"/>
          <w:szCs w:val="28"/>
        </w:rPr>
        <w:t xml:space="preserve"> учебник / Н. А. Никифорова, С. Н. Миловидова, Т. Б. </w:t>
      </w:r>
      <w:proofErr w:type="spellStart"/>
      <w:r w:rsidRPr="001B042B">
        <w:rPr>
          <w:rFonts w:ascii="Times New Roman" w:hAnsi="Times New Roman"/>
          <w:sz w:val="28"/>
          <w:szCs w:val="28"/>
        </w:rPr>
        <w:t>Иззука</w:t>
      </w:r>
      <w:proofErr w:type="spellEnd"/>
      <w:r w:rsidRPr="001B042B">
        <w:rPr>
          <w:rFonts w:ascii="Times New Roman" w:hAnsi="Times New Roman"/>
          <w:sz w:val="28"/>
          <w:szCs w:val="28"/>
        </w:rPr>
        <w:t xml:space="preserve"> [и др.] ; под общ. ред. Н. А. Никифоровой. — </w:t>
      </w:r>
      <w:proofErr w:type="gramStart"/>
      <w:r w:rsidRPr="001B042B">
        <w:rPr>
          <w:rFonts w:ascii="Times New Roman" w:hAnsi="Times New Roman"/>
          <w:sz w:val="28"/>
          <w:szCs w:val="28"/>
        </w:rPr>
        <w:t>Москва :</w:t>
      </w:r>
      <w:proofErr w:type="gramEnd"/>
      <w:r w:rsidRPr="001B042B">
        <w:rPr>
          <w:rFonts w:ascii="Times New Roman" w:hAnsi="Times New Roman"/>
          <w:sz w:val="28"/>
          <w:szCs w:val="28"/>
        </w:rPr>
        <w:t xml:space="preserve"> </w:t>
      </w:r>
      <w:proofErr w:type="spellStart"/>
      <w:r w:rsidRPr="001B042B">
        <w:rPr>
          <w:rFonts w:ascii="Times New Roman" w:hAnsi="Times New Roman"/>
          <w:sz w:val="28"/>
          <w:szCs w:val="28"/>
        </w:rPr>
        <w:t>КноРус</w:t>
      </w:r>
      <w:proofErr w:type="spellEnd"/>
      <w:r w:rsidRPr="001B042B">
        <w:rPr>
          <w:rFonts w:ascii="Times New Roman" w:hAnsi="Times New Roman"/>
          <w:sz w:val="28"/>
          <w:szCs w:val="28"/>
        </w:rPr>
        <w:t xml:space="preserve">, 2023. — 582 с.— URL: </w:t>
      </w:r>
      <w:hyperlink r:id="rId12" w:history="1">
        <w:r w:rsidRPr="001B042B">
          <w:rPr>
            <w:rStyle w:val="a9"/>
            <w:rFonts w:ascii="Times New Roman" w:hAnsi="Times New Roman"/>
            <w:sz w:val="28"/>
            <w:szCs w:val="28"/>
          </w:rPr>
          <w:t>https://book.ru/book/947604</w:t>
        </w:r>
      </w:hyperlink>
      <w:r w:rsidRPr="001B042B">
        <w:rPr>
          <w:rFonts w:ascii="Times New Roman" w:hAnsi="Times New Roman"/>
          <w:sz w:val="28"/>
          <w:szCs w:val="28"/>
        </w:rPr>
        <w:t xml:space="preserve"> </w:t>
      </w:r>
    </w:p>
    <w:p w:rsidR="008A4374" w:rsidRPr="001B042B" w:rsidRDefault="008A4374" w:rsidP="008A4374">
      <w:pPr>
        <w:pStyle w:val="22"/>
        <w:keepNext/>
        <w:keepLines/>
        <w:numPr>
          <w:ilvl w:val="0"/>
          <w:numId w:val="25"/>
        </w:numPr>
        <w:shd w:val="clear" w:color="auto" w:fill="auto"/>
        <w:tabs>
          <w:tab w:val="left" w:pos="1134"/>
        </w:tabs>
        <w:spacing w:after="0" w:line="240" w:lineRule="auto"/>
        <w:ind w:left="0" w:firstLine="709"/>
        <w:rPr>
          <w:rFonts w:hAnsi="Times New Roman"/>
          <w:b w:val="0"/>
          <w:sz w:val="28"/>
          <w:szCs w:val="28"/>
        </w:rPr>
      </w:pPr>
      <w:r w:rsidRPr="001B042B">
        <w:rPr>
          <w:rFonts w:hAnsi="Times New Roman"/>
          <w:b w:val="0"/>
          <w:sz w:val="28"/>
          <w:szCs w:val="28"/>
        </w:rPr>
        <w:t xml:space="preserve">Экономический </w:t>
      </w:r>
      <w:proofErr w:type="gramStart"/>
      <w:r w:rsidRPr="001B042B">
        <w:rPr>
          <w:rFonts w:hAnsi="Times New Roman"/>
          <w:b w:val="0"/>
          <w:sz w:val="28"/>
          <w:szCs w:val="28"/>
        </w:rPr>
        <w:t>анализ :</w:t>
      </w:r>
      <w:proofErr w:type="gramEnd"/>
      <w:r w:rsidRPr="001B042B">
        <w:rPr>
          <w:rFonts w:hAnsi="Times New Roman"/>
          <w:b w:val="0"/>
          <w:sz w:val="28"/>
          <w:szCs w:val="28"/>
        </w:rPr>
        <w:t xml:space="preserve"> учебник / В. И. Бариленко, О. В. Ефимова, М. Н. Ермакова [и др.] ; под ред. В. И. Бариленко. — </w:t>
      </w:r>
      <w:proofErr w:type="gramStart"/>
      <w:r w:rsidRPr="001B042B">
        <w:rPr>
          <w:rFonts w:hAnsi="Times New Roman"/>
          <w:b w:val="0"/>
          <w:sz w:val="28"/>
          <w:szCs w:val="28"/>
        </w:rPr>
        <w:t>Москва :</w:t>
      </w:r>
      <w:proofErr w:type="gramEnd"/>
      <w:r w:rsidRPr="001B042B">
        <w:rPr>
          <w:rFonts w:hAnsi="Times New Roman"/>
          <w:b w:val="0"/>
          <w:sz w:val="28"/>
          <w:szCs w:val="28"/>
        </w:rPr>
        <w:t xml:space="preserve"> </w:t>
      </w:r>
      <w:proofErr w:type="spellStart"/>
      <w:r w:rsidRPr="001B042B">
        <w:rPr>
          <w:rFonts w:hAnsi="Times New Roman"/>
          <w:b w:val="0"/>
          <w:sz w:val="28"/>
          <w:szCs w:val="28"/>
        </w:rPr>
        <w:t>КноРус</w:t>
      </w:r>
      <w:proofErr w:type="spellEnd"/>
      <w:r w:rsidRPr="001B042B">
        <w:rPr>
          <w:rFonts w:hAnsi="Times New Roman"/>
          <w:b w:val="0"/>
          <w:sz w:val="28"/>
          <w:szCs w:val="28"/>
        </w:rPr>
        <w:t xml:space="preserve">, 2022. — 381 с.— URL: </w:t>
      </w:r>
      <w:hyperlink r:id="rId13" w:history="1">
        <w:r w:rsidRPr="001B042B">
          <w:rPr>
            <w:rStyle w:val="a9"/>
            <w:rFonts w:hAnsi="Times New Roman"/>
            <w:b w:val="0"/>
            <w:sz w:val="28"/>
            <w:szCs w:val="28"/>
          </w:rPr>
          <w:t>https://book.ru/book/944587</w:t>
        </w:r>
      </w:hyperlink>
      <w:r w:rsidRPr="001B042B">
        <w:rPr>
          <w:rFonts w:hAnsi="Times New Roman"/>
          <w:b w:val="0"/>
          <w:sz w:val="28"/>
          <w:szCs w:val="28"/>
        </w:rPr>
        <w:t xml:space="preserve">  </w:t>
      </w:r>
    </w:p>
    <w:p w:rsidR="008A4374" w:rsidRPr="001B042B" w:rsidRDefault="008A4374" w:rsidP="008A4374">
      <w:pPr>
        <w:pStyle w:val="22"/>
        <w:keepLines/>
        <w:widowControl w:val="0"/>
        <w:shd w:val="clear" w:color="auto" w:fill="auto"/>
        <w:tabs>
          <w:tab w:val="left" w:pos="1134"/>
        </w:tabs>
        <w:spacing w:after="0" w:line="240" w:lineRule="auto"/>
        <w:ind w:firstLine="709"/>
        <w:rPr>
          <w:rStyle w:val="a9"/>
          <w:rFonts w:hAnsi="Times New Roman"/>
          <w:sz w:val="28"/>
          <w:szCs w:val="28"/>
        </w:rPr>
      </w:pPr>
    </w:p>
    <w:p w:rsidR="003C7883" w:rsidRDefault="003C7883" w:rsidP="00F57398">
      <w:pPr>
        <w:widowControl/>
        <w:tabs>
          <w:tab w:val="left" w:pos="274"/>
          <w:tab w:val="left" w:pos="993"/>
          <w:tab w:val="left" w:pos="1276"/>
        </w:tabs>
        <w:spacing w:before="10" w:line="312" w:lineRule="exact"/>
        <w:ind w:right="54" w:firstLine="567"/>
        <w:jc w:val="both"/>
        <w:rPr>
          <w:b/>
          <w:sz w:val="28"/>
          <w:szCs w:val="28"/>
        </w:rPr>
      </w:pPr>
    </w:p>
    <w:p w:rsidR="004F1004" w:rsidRDefault="008D67CC" w:rsidP="000366CC">
      <w:pPr>
        <w:widowControl/>
        <w:tabs>
          <w:tab w:val="left" w:pos="374"/>
        </w:tabs>
        <w:spacing w:line="312" w:lineRule="exact"/>
        <w:ind w:right="-87" w:firstLine="567"/>
        <w:rPr>
          <w:b/>
          <w:sz w:val="28"/>
          <w:szCs w:val="28"/>
        </w:rPr>
      </w:pPr>
      <w:r>
        <w:rPr>
          <w:b/>
          <w:sz w:val="28"/>
          <w:szCs w:val="28"/>
        </w:rPr>
        <w:t>1</w:t>
      </w:r>
      <w:r w:rsidR="004F1004" w:rsidRPr="0031390D">
        <w:rPr>
          <w:b/>
          <w:sz w:val="28"/>
          <w:szCs w:val="28"/>
        </w:rPr>
        <w:t>0.</w:t>
      </w:r>
      <w:r w:rsidR="0059327C" w:rsidRPr="0031390D">
        <w:rPr>
          <w:b/>
          <w:sz w:val="28"/>
          <w:szCs w:val="28"/>
        </w:rPr>
        <w:t xml:space="preserve"> </w:t>
      </w:r>
      <w:r w:rsidR="004F1004" w:rsidRPr="0031390D">
        <w:rPr>
          <w:b/>
          <w:sz w:val="28"/>
          <w:szCs w:val="28"/>
        </w:rPr>
        <w:t>Методические указания для обучающихся по освоению дисциплины</w:t>
      </w:r>
    </w:p>
    <w:tbl>
      <w:tblPr>
        <w:tblpPr w:leftFromText="180" w:rightFromText="180" w:vertAnchor="text" w:horzAnchor="margin" w:tblpXSpec="right" w:tblpY="230"/>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46"/>
        <w:gridCol w:w="1559"/>
        <w:gridCol w:w="4111"/>
      </w:tblGrid>
      <w:tr w:rsidR="00C16816" w:rsidRPr="00C16816"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eastAsia="en-US" w:bidi="en-US"/>
              </w:rPr>
            </w:pPr>
            <w:r w:rsidRPr="00C16816">
              <w:rPr>
                <w:rFonts w:eastAsia="Times New Roman"/>
                <w:b/>
                <w:bCs/>
                <w:lang w:eastAsia="en-US" w:bidi="en-US"/>
              </w:rPr>
              <w:t>Наименование методических материалов для обучающихся</w:t>
            </w:r>
          </w:p>
        </w:tc>
        <w:tc>
          <w:tcPr>
            <w:tcW w:w="1559"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val="en-US" w:eastAsia="en-US" w:bidi="en-US"/>
              </w:rPr>
            </w:pPr>
            <w:proofErr w:type="spellStart"/>
            <w:r w:rsidRPr="00C16816">
              <w:rPr>
                <w:rFonts w:eastAsia="Times New Roman"/>
                <w:b/>
                <w:bCs/>
                <w:lang w:val="en-US" w:eastAsia="en-US" w:bidi="en-US"/>
              </w:rPr>
              <w:t>Год</w:t>
            </w:r>
            <w:proofErr w:type="spellEnd"/>
            <w:r w:rsidRPr="00C16816">
              <w:rPr>
                <w:rFonts w:eastAsia="Times New Roman"/>
                <w:b/>
                <w:bCs/>
                <w:lang w:val="en-US" w:eastAsia="en-US" w:bidi="en-US"/>
              </w:rPr>
              <w:t xml:space="preserve"> </w:t>
            </w:r>
          </w:p>
          <w:p w:rsidR="00C16816" w:rsidRPr="00C16816" w:rsidRDefault="00C16816" w:rsidP="00C16816">
            <w:pPr>
              <w:widowControl/>
              <w:autoSpaceDE/>
              <w:autoSpaceDN/>
              <w:adjustRightInd/>
              <w:spacing w:line="256" w:lineRule="auto"/>
              <w:ind w:left="-57" w:right="-57"/>
              <w:jc w:val="center"/>
              <w:rPr>
                <w:rFonts w:eastAsia="Times New Roman"/>
                <w:b/>
                <w:bCs/>
                <w:lang w:val="en-US" w:eastAsia="en-US" w:bidi="en-US"/>
              </w:rPr>
            </w:pPr>
            <w:proofErr w:type="spellStart"/>
            <w:r w:rsidRPr="00C16816">
              <w:rPr>
                <w:rFonts w:eastAsia="Times New Roman"/>
                <w:b/>
                <w:bCs/>
                <w:lang w:val="en-US" w:eastAsia="en-US" w:bidi="en-US"/>
              </w:rPr>
              <w:t>утверждения</w:t>
            </w:r>
            <w:proofErr w:type="spellEnd"/>
          </w:p>
        </w:tc>
        <w:tc>
          <w:tcPr>
            <w:tcW w:w="4111"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eastAsia="en-US" w:bidi="en-US"/>
              </w:rPr>
            </w:pPr>
            <w:r w:rsidRPr="00C16816">
              <w:rPr>
                <w:rFonts w:eastAsia="Times New Roman"/>
                <w:b/>
                <w:bCs/>
                <w:lang w:eastAsia="en-US" w:bidi="en-US"/>
              </w:rPr>
              <w:t>Местонахождение материала (ссылка на ИОП, информационный стенд кафедры/филиала, др.)</w:t>
            </w:r>
          </w:p>
        </w:tc>
      </w:tr>
      <w:tr w:rsidR="00C16816" w:rsidRPr="00861FD8" w:rsidTr="00C16816">
        <w:trPr>
          <w:trHeight w:val="277"/>
        </w:trPr>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val="en-US" w:eastAsia="en-US" w:bidi="en-US"/>
              </w:rPr>
            </w:pPr>
            <w:proofErr w:type="spellStart"/>
            <w:r w:rsidRPr="00C16816">
              <w:rPr>
                <w:rFonts w:eastAsia="Times New Roman"/>
                <w:bCs/>
                <w:lang w:val="en-US" w:eastAsia="en-US" w:bidi="en-US"/>
              </w:rPr>
              <w:t>Методические</w:t>
            </w:r>
            <w:proofErr w:type="spellEnd"/>
            <w:r w:rsidRPr="00C16816">
              <w:rPr>
                <w:rFonts w:eastAsia="Times New Roman"/>
                <w:bCs/>
                <w:lang w:val="en-US" w:eastAsia="en-US" w:bidi="en-US"/>
              </w:rPr>
              <w:t xml:space="preserve"> </w:t>
            </w:r>
            <w:proofErr w:type="spellStart"/>
            <w:r w:rsidRPr="00C16816">
              <w:rPr>
                <w:rFonts w:eastAsia="Times New Roman"/>
                <w:bCs/>
                <w:lang w:val="en-US" w:eastAsia="en-US" w:bidi="en-US"/>
              </w:rPr>
              <w:t>указания</w:t>
            </w:r>
            <w:proofErr w:type="spellEnd"/>
            <w:r w:rsidRPr="00C16816">
              <w:rPr>
                <w:rFonts w:eastAsia="Times New Roman"/>
                <w:bCs/>
                <w:lang w:val="en-US" w:eastAsia="en-US" w:bidi="en-US"/>
              </w:rPr>
              <w:t xml:space="preserve"> к </w:t>
            </w:r>
            <w:proofErr w:type="spellStart"/>
            <w:r w:rsidRPr="00C16816">
              <w:rPr>
                <w:rFonts w:eastAsia="Times New Roman"/>
                <w:bCs/>
                <w:lang w:val="en-US" w:eastAsia="en-US" w:bidi="en-US"/>
              </w:rPr>
              <w:t>лекциям</w:t>
            </w:r>
            <w:proofErr w:type="spellEnd"/>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BB63A8" w:rsidP="00C16816">
            <w:pPr>
              <w:widowControl/>
              <w:spacing w:line="256" w:lineRule="auto"/>
              <w:ind w:left="-57" w:right="-57"/>
              <w:jc w:val="center"/>
              <w:rPr>
                <w:rFonts w:eastAsia="Calibri"/>
                <w:b/>
                <w:spacing w:val="10"/>
                <w:lang w:val="en-US" w:eastAsia="en-US" w:bidi="en-US"/>
              </w:rPr>
            </w:pPr>
            <w:hyperlink r:id="rId14"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861FD8"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bidi="en-US"/>
              </w:rPr>
            </w:pPr>
            <w:r w:rsidRPr="00C16816">
              <w:rPr>
                <w:rFonts w:eastAsia="Times New Roman"/>
                <w:bCs/>
                <w:lang w:eastAsia="en-US" w:bidi="en-US"/>
              </w:rPr>
              <w:t>Методические указания к практическим занятиям</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BB63A8" w:rsidP="00C16816">
            <w:pPr>
              <w:widowControl/>
              <w:spacing w:line="256" w:lineRule="auto"/>
              <w:ind w:left="-57" w:right="-57"/>
              <w:jc w:val="center"/>
              <w:rPr>
                <w:rFonts w:eastAsia="Calibri"/>
                <w:spacing w:val="10"/>
                <w:lang w:val="en-US" w:eastAsia="en-US" w:bidi="en-US"/>
              </w:rPr>
            </w:pPr>
            <w:hyperlink r:id="rId15"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861FD8"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bidi="en-US"/>
              </w:rPr>
            </w:pPr>
            <w:r w:rsidRPr="00C16816">
              <w:rPr>
                <w:rFonts w:eastAsia="Times New Roman"/>
                <w:bCs/>
                <w:lang w:eastAsia="en-US" w:bidi="en-US"/>
              </w:rPr>
              <w:t>Методические указания к самостоятельной работе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autoSpaceDE/>
              <w:autoSpaceDN/>
              <w:adjustRightInd/>
              <w:spacing w:line="256" w:lineRule="auto"/>
              <w:ind w:left="-57" w:right="-57"/>
              <w:jc w:val="center"/>
              <w:rPr>
                <w:rFonts w:eastAsia="Times New Roman"/>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BB63A8" w:rsidP="00C16816">
            <w:pPr>
              <w:widowControl/>
              <w:autoSpaceDE/>
              <w:autoSpaceDN/>
              <w:adjustRightInd/>
              <w:spacing w:line="256" w:lineRule="auto"/>
              <w:ind w:left="-57" w:right="-57"/>
              <w:jc w:val="center"/>
              <w:rPr>
                <w:rFonts w:eastAsia="Times New Roman"/>
                <w:lang w:val="en-US" w:eastAsia="en-US" w:bidi="en-US"/>
              </w:rPr>
            </w:pPr>
            <w:hyperlink r:id="rId16"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861FD8"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eastAsia="en-US" w:bidi="en-US"/>
              </w:rPr>
            </w:pPr>
            <w:r w:rsidRPr="00C16816">
              <w:rPr>
                <w:rFonts w:eastAsia="Times New Roman"/>
                <w:bCs/>
                <w:lang w:eastAsia="en-US" w:bidi="en-US"/>
              </w:rPr>
              <w:t>Методические указания по выполнению контрольной работы, проектной работы, расчетно-</w:t>
            </w:r>
            <w:r w:rsidRPr="00C16816">
              <w:rPr>
                <w:rFonts w:eastAsia="Times New Roman"/>
                <w:bCs/>
                <w:lang w:eastAsia="en-US" w:bidi="en-US"/>
              </w:rPr>
              <w:lastRenderedPageBreak/>
              <w:t>аналитической работы, домашнего творческого задания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autoSpaceDE/>
              <w:autoSpaceDN/>
              <w:adjustRightInd/>
              <w:spacing w:line="256" w:lineRule="auto"/>
              <w:ind w:left="-57" w:right="-57"/>
              <w:jc w:val="center"/>
              <w:rPr>
                <w:rFonts w:eastAsia="Times New Roman"/>
                <w:b/>
                <w:lang w:val="en-US" w:eastAsia="en-US" w:bidi="en-US"/>
              </w:rPr>
            </w:pPr>
            <w:r w:rsidRPr="00C16816">
              <w:rPr>
                <w:rFonts w:eastAsia="Calibri"/>
                <w:b/>
                <w:bCs/>
                <w:spacing w:val="10"/>
                <w:lang w:val="en-US" w:eastAsia="en-US" w:bidi="en-US"/>
              </w:rPr>
              <w:lastRenderedPageBreak/>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BB63A8" w:rsidP="00C16816">
            <w:pPr>
              <w:widowControl/>
              <w:autoSpaceDE/>
              <w:autoSpaceDN/>
              <w:adjustRightInd/>
              <w:spacing w:line="256" w:lineRule="auto"/>
              <w:ind w:left="-57" w:right="-57"/>
              <w:jc w:val="center"/>
              <w:rPr>
                <w:rFonts w:eastAsia="Times New Roman"/>
                <w:lang w:val="en-US" w:eastAsia="en-US" w:bidi="en-US"/>
              </w:rPr>
            </w:pPr>
            <w:hyperlink r:id="rId17"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bl>
    <w:p w:rsidR="000768CC" w:rsidRPr="00890C94" w:rsidRDefault="000768CC" w:rsidP="000366CC">
      <w:pPr>
        <w:widowControl/>
        <w:tabs>
          <w:tab w:val="left" w:pos="374"/>
        </w:tabs>
        <w:spacing w:line="312" w:lineRule="exact"/>
        <w:ind w:right="-87" w:firstLine="567"/>
        <w:rPr>
          <w:b/>
          <w:sz w:val="28"/>
          <w:szCs w:val="28"/>
          <w:lang w:val="en-US"/>
        </w:rPr>
      </w:pPr>
    </w:p>
    <w:p w:rsidR="004F1004" w:rsidRPr="00C16816" w:rsidRDefault="004F1004" w:rsidP="004F1004">
      <w:pPr>
        <w:widowControl/>
        <w:spacing w:line="312" w:lineRule="exact"/>
        <w:jc w:val="both"/>
        <w:rPr>
          <w:sz w:val="28"/>
          <w:szCs w:val="28"/>
          <w:lang w:val="en-US"/>
        </w:rPr>
      </w:pPr>
    </w:p>
    <w:p w:rsidR="004F1004" w:rsidRPr="0031390D" w:rsidRDefault="004F1004" w:rsidP="0059327C">
      <w:pPr>
        <w:widowControl/>
        <w:numPr>
          <w:ilvl w:val="0"/>
          <w:numId w:val="1"/>
        </w:numPr>
        <w:tabs>
          <w:tab w:val="left" w:pos="418"/>
          <w:tab w:val="left" w:pos="851"/>
        </w:tabs>
        <w:spacing w:before="5" w:line="276" w:lineRule="auto"/>
        <w:ind w:right="54" w:firstLine="567"/>
        <w:jc w:val="both"/>
        <w:rPr>
          <w:b/>
          <w:sz w:val="28"/>
          <w:szCs w:val="28"/>
        </w:rPr>
      </w:pPr>
      <w:r w:rsidRPr="0031390D">
        <w:rPr>
          <w:b/>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w:t>
      </w:r>
      <w:r w:rsidR="00465F37">
        <w:rPr>
          <w:b/>
          <w:sz w:val="28"/>
          <w:szCs w:val="28"/>
        </w:rPr>
        <w:t>чных систем (при необходимости)</w:t>
      </w:r>
    </w:p>
    <w:p w:rsidR="006B195F" w:rsidRPr="0031390D" w:rsidRDefault="006B195F" w:rsidP="0059327C">
      <w:pPr>
        <w:widowControl/>
        <w:tabs>
          <w:tab w:val="left" w:pos="418"/>
          <w:tab w:val="left" w:pos="851"/>
        </w:tabs>
        <w:spacing w:before="5"/>
        <w:ind w:right="54" w:firstLine="567"/>
        <w:jc w:val="both"/>
        <w:rPr>
          <w:b/>
          <w:sz w:val="28"/>
          <w:szCs w:val="28"/>
        </w:rPr>
      </w:pPr>
      <w:r w:rsidRPr="0031390D">
        <w:rPr>
          <w:b/>
          <w:sz w:val="28"/>
          <w:szCs w:val="28"/>
        </w:rPr>
        <w:t>11.1</w:t>
      </w:r>
      <w:r w:rsidR="0031390D" w:rsidRPr="0031390D">
        <w:rPr>
          <w:b/>
          <w:sz w:val="28"/>
          <w:szCs w:val="28"/>
        </w:rPr>
        <w:t xml:space="preserve">. </w:t>
      </w:r>
      <w:r w:rsidRPr="0031390D">
        <w:rPr>
          <w:b/>
          <w:sz w:val="28"/>
          <w:szCs w:val="28"/>
        </w:rPr>
        <w:t xml:space="preserve">Комплект лицензионного </w:t>
      </w:r>
      <w:r w:rsidR="0031390D" w:rsidRPr="0031390D">
        <w:rPr>
          <w:b/>
          <w:sz w:val="28"/>
          <w:szCs w:val="28"/>
        </w:rPr>
        <w:t>программного обеспечения:</w:t>
      </w:r>
    </w:p>
    <w:p w:rsidR="006B195F" w:rsidRPr="003C7883" w:rsidRDefault="00890C94" w:rsidP="0059327C">
      <w:pPr>
        <w:pStyle w:val="xmsolistparagraph"/>
        <w:shd w:val="clear" w:color="auto" w:fill="FFFFFF"/>
        <w:tabs>
          <w:tab w:val="left" w:pos="851"/>
        </w:tabs>
        <w:spacing w:before="0" w:beforeAutospacing="0" w:after="0" w:afterAutospacing="0" w:line="276" w:lineRule="auto"/>
        <w:ind w:right="54" w:firstLine="567"/>
        <w:rPr>
          <w:bCs/>
          <w:color w:val="201F1E"/>
          <w:sz w:val="28"/>
          <w:szCs w:val="28"/>
        </w:rPr>
      </w:pPr>
      <w:r w:rsidRPr="003C7883">
        <w:rPr>
          <w:bCs/>
          <w:color w:val="201F1E"/>
          <w:sz w:val="28"/>
          <w:szCs w:val="28"/>
        </w:rPr>
        <w:t xml:space="preserve">1. </w:t>
      </w:r>
      <w:r w:rsidR="00C16816">
        <w:rPr>
          <w:bCs/>
          <w:color w:val="201F1E"/>
          <w:sz w:val="28"/>
          <w:szCs w:val="28"/>
          <w:lang w:val="en-US"/>
        </w:rPr>
        <w:t>Astra</w:t>
      </w:r>
      <w:r w:rsidR="00C16816" w:rsidRPr="003C7883">
        <w:rPr>
          <w:bCs/>
          <w:color w:val="201F1E"/>
          <w:sz w:val="28"/>
          <w:szCs w:val="28"/>
        </w:rPr>
        <w:t xml:space="preserve"> </w:t>
      </w:r>
      <w:r w:rsidR="00C16816">
        <w:rPr>
          <w:bCs/>
          <w:color w:val="201F1E"/>
          <w:sz w:val="28"/>
          <w:szCs w:val="28"/>
          <w:lang w:val="en-US"/>
        </w:rPr>
        <w:t>Linux</w:t>
      </w:r>
      <w:r w:rsidR="0059327C" w:rsidRPr="003C7883">
        <w:rPr>
          <w:bCs/>
          <w:color w:val="201F1E"/>
          <w:sz w:val="28"/>
          <w:szCs w:val="28"/>
        </w:rPr>
        <w:t>.</w:t>
      </w:r>
    </w:p>
    <w:p w:rsidR="00337040" w:rsidRPr="003C7883" w:rsidRDefault="00890C94" w:rsidP="00337040">
      <w:pPr>
        <w:widowControl/>
        <w:rPr>
          <w:rFonts w:ascii="Times New Roman CYR" w:hAnsi="Times New Roman CYR" w:cs="Times New Roman CYR"/>
          <w:color w:val="201F1E"/>
          <w:sz w:val="28"/>
          <w:szCs w:val="28"/>
        </w:rPr>
      </w:pPr>
      <w:r w:rsidRPr="003C7883">
        <w:rPr>
          <w:color w:val="000000"/>
          <w:sz w:val="28"/>
          <w:szCs w:val="28"/>
        </w:rPr>
        <w:t xml:space="preserve">    2</w:t>
      </w:r>
      <w:r w:rsidRPr="003C7883">
        <w:rPr>
          <w:color w:val="000000"/>
        </w:rPr>
        <w:t>.</w:t>
      </w:r>
      <w:r w:rsidRPr="003C7883">
        <w:rPr>
          <w:rFonts w:ascii="Helvetica" w:hAnsi="Helvetica" w:cs="Helvetica"/>
          <w:color w:val="000000"/>
        </w:rPr>
        <w:t xml:space="preserve"> </w:t>
      </w:r>
      <w:r w:rsidRPr="00890C94">
        <w:rPr>
          <w:color w:val="000000"/>
          <w:sz w:val="28"/>
          <w:szCs w:val="28"/>
        </w:rPr>
        <w:t>Антивирус</w:t>
      </w:r>
      <w:r w:rsidRPr="003C7883">
        <w:rPr>
          <w:color w:val="000000"/>
          <w:sz w:val="28"/>
          <w:szCs w:val="28"/>
        </w:rPr>
        <w:t xml:space="preserve"> </w:t>
      </w:r>
      <w:r w:rsidR="00337040" w:rsidRPr="009E21DE">
        <w:rPr>
          <w:rFonts w:ascii="Times New Roman CYR" w:hAnsi="Times New Roman CYR" w:cs="Times New Roman CYR"/>
          <w:color w:val="201F1E"/>
          <w:sz w:val="28"/>
          <w:szCs w:val="28"/>
          <w:lang w:val="en-US"/>
        </w:rPr>
        <w:t>Kaspersky</w:t>
      </w:r>
      <w:r w:rsidR="00337040" w:rsidRPr="003C7883">
        <w:rPr>
          <w:rFonts w:ascii="Times New Roman CYR" w:hAnsi="Times New Roman CYR" w:cs="Times New Roman CYR"/>
          <w:color w:val="201F1E"/>
          <w:sz w:val="28"/>
          <w:szCs w:val="28"/>
        </w:rPr>
        <w:t xml:space="preserve"> </w:t>
      </w:r>
      <w:r w:rsidR="00337040" w:rsidRPr="009E21DE">
        <w:rPr>
          <w:rFonts w:ascii="Times New Roman CYR" w:hAnsi="Times New Roman CYR" w:cs="Times New Roman CYR"/>
          <w:color w:val="201F1E"/>
          <w:sz w:val="28"/>
          <w:szCs w:val="28"/>
          <w:lang w:val="en-US"/>
        </w:rPr>
        <w:t>Endpoint</w:t>
      </w:r>
      <w:r w:rsidR="00337040" w:rsidRPr="003C7883">
        <w:rPr>
          <w:rFonts w:ascii="Times New Roman CYR" w:hAnsi="Times New Roman CYR" w:cs="Times New Roman CYR"/>
          <w:color w:val="201F1E"/>
          <w:sz w:val="28"/>
          <w:szCs w:val="28"/>
        </w:rPr>
        <w:t xml:space="preserve"> </w:t>
      </w:r>
      <w:r w:rsidR="00337040" w:rsidRPr="009E21DE">
        <w:rPr>
          <w:rFonts w:ascii="Times New Roman CYR" w:hAnsi="Times New Roman CYR" w:cs="Times New Roman CYR"/>
          <w:color w:val="201F1E"/>
          <w:sz w:val="28"/>
          <w:szCs w:val="28"/>
          <w:lang w:val="en-US"/>
        </w:rPr>
        <w:t>Security</w:t>
      </w:r>
    </w:p>
    <w:p w:rsidR="006B195F" w:rsidRPr="0031390D" w:rsidRDefault="006B195F" w:rsidP="0059327C">
      <w:pPr>
        <w:widowControl/>
        <w:tabs>
          <w:tab w:val="left" w:pos="418"/>
          <w:tab w:val="left" w:pos="851"/>
        </w:tabs>
        <w:spacing w:before="5" w:line="276" w:lineRule="auto"/>
        <w:ind w:right="54" w:firstLine="567"/>
        <w:jc w:val="both"/>
        <w:rPr>
          <w:b/>
          <w:sz w:val="28"/>
          <w:szCs w:val="28"/>
        </w:rPr>
      </w:pPr>
      <w:r w:rsidRPr="0031390D">
        <w:rPr>
          <w:b/>
          <w:sz w:val="28"/>
          <w:szCs w:val="28"/>
        </w:rPr>
        <w:t>11.2</w:t>
      </w:r>
      <w:r w:rsidR="0031390D" w:rsidRPr="0031390D">
        <w:rPr>
          <w:b/>
          <w:sz w:val="28"/>
          <w:szCs w:val="28"/>
        </w:rPr>
        <w:t>.</w:t>
      </w:r>
      <w:r w:rsidRPr="0031390D">
        <w:rPr>
          <w:b/>
          <w:sz w:val="28"/>
          <w:szCs w:val="28"/>
        </w:rPr>
        <w:t xml:space="preserve"> Современные профессиональные</w:t>
      </w:r>
      <w:r w:rsidR="00D04AF2" w:rsidRPr="0031390D">
        <w:rPr>
          <w:b/>
          <w:sz w:val="28"/>
          <w:szCs w:val="28"/>
        </w:rPr>
        <w:t xml:space="preserve"> </w:t>
      </w:r>
      <w:r w:rsidRPr="0031390D">
        <w:rPr>
          <w:b/>
          <w:sz w:val="28"/>
          <w:szCs w:val="28"/>
        </w:rPr>
        <w:t>базы данных и инфо</w:t>
      </w:r>
      <w:r w:rsidR="00465F37">
        <w:rPr>
          <w:b/>
          <w:sz w:val="28"/>
          <w:szCs w:val="28"/>
        </w:rPr>
        <w:t>р</w:t>
      </w:r>
      <w:r w:rsidRPr="0031390D">
        <w:rPr>
          <w:b/>
          <w:sz w:val="28"/>
          <w:szCs w:val="28"/>
        </w:rPr>
        <w:t>мационные справочные системы</w:t>
      </w:r>
    </w:p>
    <w:p w:rsidR="0031390D" w:rsidRPr="0031390D" w:rsidRDefault="0031390D" w:rsidP="0059327C">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sidR="0059327C">
        <w:rPr>
          <w:bCs/>
          <w:color w:val="201F1E"/>
          <w:sz w:val="28"/>
          <w:szCs w:val="28"/>
        </w:rPr>
        <w:t>.</w:t>
      </w:r>
    </w:p>
    <w:p w:rsidR="0031390D" w:rsidRPr="0031390D" w:rsidRDefault="0031390D" w:rsidP="0059327C">
      <w:pPr>
        <w:pStyle w:val="xmsolistparagraph"/>
        <w:shd w:val="clear" w:color="auto" w:fill="FFFFFF"/>
        <w:tabs>
          <w:tab w:val="left" w:pos="851"/>
        </w:tabs>
        <w:spacing w:before="0" w:beforeAutospacing="0" w:after="0" w:afterAutospacing="0"/>
        <w:ind w:right="54" w:firstLine="567"/>
        <w:rPr>
          <w:color w:val="201F1E"/>
          <w:sz w:val="28"/>
          <w:szCs w:val="28"/>
        </w:rPr>
      </w:pPr>
    </w:p>
    <w:p w:rsidR="00E457D6" w:rsidRPr="0031390D" w:rsidRDefault="00E457D6" w:rsidP="0059327C">
      <w:pPr>
        <w:pStyle w:val="a7"/>
        <w:numPr>
          <w:ilvl w:val="1"/>
          <w:numId w:val="7"/>
        </w:numPr>
        <w:tabs>
          <w:tab w:val="left" w:pos="418"/>
          <w:tab w:val="left" w:pos="1134"/>
        </w:tabs>
        <w:spacing w:before="5" w:line="307" w:lineRule="exact"/>
        <w:ind w:left="0" w:right="54" w:firstLine="567"/>
        <w:jc w:val="both"/>
        <w:rPr>
          <w:rFonts w:ascii="Times New Roman" w:hAnsi="Times New Roman"/>
          <w:b/>
          <w:sz w:val="28"/>
          <w:szCs w:val="28"/>
        </w:rPr>
      </w:pPr>
      <w:r w:rsidRPr="0031390D">
        <w:rPr>
          <w:rFonts w:ascii="Times New Roman" w:hAnsi="Times New Roman"/>
          <w:b/>
          <w:sz w:val="28"/>
          <w:szCs w:val="28"/>
        </w:rPr>
        <w:t>Сертифицированные программные и аппаратные средства защиты информации</w:t>
      </w:r>
    </w:p>
    <w:p w:rsidR="00E457D6" w:rsidRDefault="0059327C" w:rsidP="0059327C">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rsidR="0059327C" w:rsidRPr="0031390D" w:rsidRDefault="0059327C" w:rsidP="0059327C">
      <w:pPr>
        <w:tabs>
          <w:tab w:val="left" w:pos="418"/>
          <w:tab w:val="left" w:pos="851"/>
        </w:tabs>
        <w:spacing w:before="5" w:line="307" w:lineRule="exact"/>
        <w:ind w:right="54" w:firstLine="567"/>
        <w:jc w:val="both"/>
        <w:rPr>
          <w:b/>
          <w:sz w:val="28"/>
          <w:szCs w:val="28"/>
        </w:rPr>
      </w:pPr>
    </w:p>
    <w:p w:rsidR="004F1004" w:rsidRPr="0031390D" w:rsidRDefault="004F1004" w:rsidP="0059327C">
      <w:pPr>
        <w:widowControl/>
        <w:numPr>
          <w:ilvl w:val="0"/>
          <w:numId w:val="1"/>
        </w:numPr>
        <w:tabs>
          <w:tab w:val="left" w:pos="418"/>
          <w:tab w:val="left" w:pos="851"/>
        </w:tabs>
        <w:spacing w:before="5" w:line="307" w:lineRule="exact"/>
        <w:ind w:right="54" w:firstLine="567"/>
        <w:jc w:val="both"/>
        <w:rPr>
          <w:b/>
          <w:sz w:val="28"/>
          <w:szCs w:val="28"/>
        </w:rPr>
      </w:pPr>
      <w:r w:rsidRPr="0031390D">
        <w:rPr>
          <w:b/>
          <w:sz w:val="28"/>
          <w:szCs w:val="28"/>
        </w:rPr>
        <w:t>Описание материально-технической базы, необходимой для осуществления образовательного процесса по дисциплине.</w:t>
      </w:r>
    </w:p>
    <w:p w:rsidR="00415294" w:rsidRDefault="00E457D6" w:rsidP="004833E9">
      <w:pPr>
        <w:widowControl/>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sidR="00CD7711">
        <w:rPr>
          <w:color w:val="444444"/>
          <w:sz w:val="28"/>
          <w:szCs w:val="28"/>
          <w:shd w:val="clear" w:color="auto" w:fill="FFFFFF"/>
        </w:rPr>
        <w:t>.</w:t>
      </w:r>
    </w:p>
    <w:p w:rsidR="00C16816" w:rsidRDefault="00C16816" w:rsidP="00C16816">
      <w:pPr>
        <w:ind w:firstLine="567"/>
        <w:jc w:val="both"/>
        <w:rPr>
          <w:rFonts w:eastAsia="Calibri"/>
          <w:sz w:val="28"/>
          <w:szCs w:val="28"/>
        </w:rPr>
      </w:pPr>
      <w:r w:rsidRPr="00C16816">
        <w:rPr>
          <w:rFonts w:eastAsia="Calibri"/>
          <w:sz w:val="28"/>
          <w:szCs w:val="28"/>
        </w:rPr>
        <w:t>Помещения для самостоятельной работы обучающихся</w:t>
      </w:r>
      <w:r w:rsidR="00337040">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sidR="00337040">
        <w:rPr>
          <w:rFonts w:eastAsia="Calibri"/>
          <w:sz w:val="28"/>
          <w:szCs w:val="28"/>
        </w:rPr>
        <w:t>,</w:t>
      </w:r>
      <w:r w:rsidRPr="00C16816">
        <w:rPr>
          <w:rFonts w:eastAsia="Calibri"/>
          <w:sz w:val="28"/>
          <w:szCs w:val="28"/>
        </w:rPr>
        <w:t xml:space="preserve"> </w:t>
      </w:r>
      <w:r w:rsidR="00337040">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proofErr w:type="spellStart"/>
      <w:r w:rsidR="00337040">
        <w:rPr>
          <w:rFonts w:eastAsia="Calibri"/>
          <w:sz w:val="28"/>
          <w:szCs w:val="28"/>
        </w:rPr>
        <w:t>Финуниверситета</w:t>
      </w:r>
      <w:proofErr w:type="spellEnd"/>
      <w:r w:rsidRPr="00C16816">
        <w:rPr>
          <w:rFonts w:eastAsia="Calibri"/>
          <w:sz w:val="28"/>
          <w:szCs w:val="28"/>
        </w:rPr>
        <w:t>.</w:t>
      </w:r>
    </w:p>
    <w:p w:rsidR="007A3CB3" w:rsidRDefault="007A3CB3" w:rsidP="00C16816">
      <w:pPr>
        <w:ind w:firstLine="567"/>
        <w:jc w:val="both"/>
        <w:rPr>
          <w:rFonts w:eastAsia="Calibri"/>
          <w:sz w:val="28"/>
          <w:szCs w:val="28"/>
        </w:rPr>
      </w:pPr>
    </w:p>
    <w:p w:rsidR="007A3CB3" w:rsidRPr="00C16816" w:rsidRDefault="007A3CB3" w:rsidP="00C16816">
      <w:pPr>
        <w:ind w:firstLine="567"/>
        <w:jc w:val="both"/>
        <w:rPr>
          <w:rFonts w:eastAsia="Calibri"/>
          <w:sz w:val="28"/>
          <w:szCs w:val="28"/>
        </w:rPr>
      </w:pPr>
    </w:p>
    <w:sectPr w:rsidR="007A3CB3" w:rsidRPr="00C16816" w:rsidSect="006879D2">
      <w:headerReference w:type="default" r:id="rId18"/>
      <w:pgSz w:w="11905" w:h="16837"/>
      <w:pgMar w:top="851" w:right="565" w:bottom="851" w:left="1083"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63A8" w:rsidRDefault="00BB63A8">
      <w:r>
        <w:separator/>
      </w:r>
    </w:p>
  </w:endnote>
  <w:endnote w:type="continuationSeparator" w:id="0">
    <w:p w:rsidR="00BB63A8" w:rsidRDefault="00BB6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63A8" w:rsidRDefault="00BB63A8">
      <w:r>
        <w:separator/>
      </w:r>
    </w:p>
  </w:footnote>
  <w:footnote w:type="continuationSeparator" w:id="0">
    <w:p w:rsidR="00BB63A8" w:rsidRDefault="00BB63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869464"/>
      <w:docPartObj>
        <w:docPartGallery w:val="Page Numbers (Top of Page)"/>
        <w:docPartUnique/>
      </w:docPartObj>
    </w:sdtPr>
    <w:sdtEndPr/>
    <w:sdtContent>
      <w:p w:rsidR="008B2CDD" w:rsidRDefault="0059327C" w:rsidP="0059327C">
        <w:pPr>
          <w:pStyle w:val="aa"/>
          <w:jc w:val="center"/>
        </w:pPr>
        <w:r>
          <w:fldChar w:fldCharType="begin"/>
        </w:r>
        <w:r>
          <w:instrText>PAGE   \* MERGEFORMAT</w:instrText>
        </w:r>
        <w:r>
          <w:fldChar w:fldCharType="separate"/>
        </w:r>
        <w:r w:rsidR="008D67CC">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3"/>
    <w:multiLevelType w:val="multilevel"/>
    <w:tmpl w:val="0000001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9"/>
      <w:numFmt w:val="decimal"/>
      <w:lvlText w:val="%2."/>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15:restartNumberingAfterBreak="0">
    <w:nsid w:val="009B67C0"/>
    <w:multiLevelType w:val="hybridMultilevel"/>
    <w:tmpl w:val="18D28A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0E286B"/>
    <w:multiLevelType w:val="hybridMultilevel"/>
    <w:tmpl w:val="9A46D998"/>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63846E0"/>
    <w:multiLevelType w:val="hybridMultilevel"/>
    <w:tmpl w:val="93C2141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200"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84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160" w:hanging="1800"/>
      </w:pPr>
      <w:rPr>
        <w:rFonts w:hint="default"/>
      </w:rPr>
    </w:lvl>
    <w:lvl w:ilvl="8">
      <w:start w:val="1"/>
      <w:numFmt w:val="decimal"/>
      <w:isLgl/>
      <w:lvlText w:val="%1.%2.%3.%4.%5.%6.%7.%8.%9."/>
      <w:lvlJc w:val="left"/>
      <w:pPr>
        <w:ind w:left="6000" w:hanging="2160"/>
      </w:pPr>
      <w:rPr>
        <w:rFonts w:hint="default"/>
      </w:rPr>
    </w:lvl>
  </w:abstractNum>
  <w:abstractNum w:abstractNumId="5" w15:restartNumberingAfterBreak="0">
    <w:nsid w:val="0AE701CD"/>
    <w:multiLevelType w:val="hybridMultilevel"/>
    <w:tmpl w:val="B08C60A4"/>
    <w:lvl w:ilvl="0" w:tplc="D99A86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9A221D"/>
    <w:multiLevelType w:val="hybridMultilevel"/>
    <w:tmpl w:val="E21CE5AA"/>
    <w:lvl w:ilvl="0" w:tplc="573AC6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61675C"/>
    <w:multiLevelType w:val="hybridMultilevel"/>
    <w:tmpl w:val="000E5586"/>
    <w:lvl w:ilvl="0" w:tplc="0419000F">
      <w:start w:val="1"/>
      <w:numFmt w:val="decimal"/>
      <w:lvlText w:val="%1."/>
      <w:lvlJc w:val="left"/>
      <w:pPr>
        <w:ind w:left="809" w:hanging="360"/>
      </w:pPr>
    </w:lvl>
    <w:lvl w:ilvl="1" w:tplc="04190019" w:tentative="1">
      <w:start w:val="1"/>
      <w:numFmt w:val="lowerLetter"/>
      <w:lvlText w:val="%2."/>
      <w:lvlJc w:val="left"/>
      <w:pPr>
        <w:ind w:left="1529" w:hanging="360"/>
      </w:pPr>
    </w:lvl>
    <w:lvl w:ilvl="2" w:tplc="0419001B" w:tentative="1">
      <w:start w:val="1"/>
      <w:numFmt w:val="lowerRoman"/>
      <w:lvlText w:val="%3."/>
      <w:lvlJc w:val="right"/>
      <w:pPr>
        <w:ind w:left="2249" w:hanging="180"/>
      </w:pPr>
    </w:lvl>
    <w:lvl w:ilvl="3" w:tplc="0419000F" w:tentative="1">
      <w:start w:val="1"/>
      <w:numFmt w:val="decimal"/>
      <w:lvlText w:val="%4."/>
      <w:lvlJc w:val="left"/>
      <w:pPr>
        <w:ind w:left="2969" w:hanging="360"/>
      </w:pPr>
    </w:lvl>
    <w:lvl w:ilvl="4" w:tplc="04190019" w:tentative="1">
      <w:start w:val="1"/>
      <w:numFmt w:val="lowerLetter"/>
      <w:lvlText w:val="%5."/>
      <w:lvlJc w:val="left"/>
      <w:pPr>
        <w:ind w:left="3689" w:hanging="360"/>
      </w:pPr>
    </w:lvl>
    <w:lvl w:ilvl="5" w:tplc="0419001B" w:tentative="1">
      <w:start w:val="1"/>
      <w:numFmt w:val="lowerRoman"/>
      <w:lvlText w:val="%6."/>
      <w:lvlJc w:val="right"/>
      <w:pPr>
        <w:ind w:left="4409" w:hanging="180"/>
      </w:pPr>
    </w:lvl>
    <w:lvl w:ilvl="6" w:tplc="0419000F" w:tentative="1">
      <w:start w:val="1"/>
      <w:numFmt w:val="decimal"/>
      <w:lvlText w:val="%7."/>
      <w:lvlJc w:val="left"/>
      <w:pPr>
        <w:ind w:left="5129" w:hanging="360"/>
      </w:pPr>
    </w:lvl>
    <w:lvl w:ilvl="7" w:tplc="04190019" w:tentative="1">
      <w:start w:val="1"/>
      <w:numFmt w:val="lowerLetter"/>
      <w:lvlText w:val="%8."/>
      <w:lvlJc w:val="left"/>
      <w:pPr>
        <w:ind w:left="5849" w:hanging="360"/>
      </w:pPr>
    </w:lvl>
    <w:lvl w:ilvl="8" w:tplc="0419001B" w:tentative="1">
      <w:start w:val="1"/>
      <w:numFmt w:val="lowerRoman"/>
      <w:lvlText w:val="%9."/>
      <w:lvlJc w:val="right"/>
      <w:pPr>
        <w:ind w:left="6569" w:hanging="180"/>
      </w:pPr>
    </w:lvl>
  </w:abstractNum>
  <w:abstractNum w:abstractNumId="8" w15:restartNumberingAfterBreak="0">
    <w:nsid w:val="27005DF0"/>
    <w:multiLevelType w:val="hybridMultilevel"/>
    <w:tmpl w:val="05D8B1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070691C"/>
    <w:multiLevelType w:val="hybridMultilevel"/>
    <w:tmpl w:val="44BE78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17B6890"/>
    <w:multiLevelType w:val="multilevel"/>
    <w:tmpl w:val="BC942408"/>
    <w:lvl w:ilvl="0">
      <w:start w:val="7"/>
      <w:numFmt w:val="decimal"/>
      <w:lvlText w:val="%1."/>
      <w:lvlJc w:val="left"/>
      <w:pPr>
        <w:ind w:left="450" w:hanging="450"/>
      </w:pPr>
      <w:rPr>
        <w:rFonts w:cs="Times New Roman" w:hint="default"/>
      </w:rPr>
    </w:lvl>
    <w:lvl w:ilvl="1">
      <w:start w:val="1"/>
      <w:numFmt w:val="decimal"/>
      <w:lvlText w:val="%1.%2."/>
      <w:lvlJc w:val="left"/>
      <w:pPr>
        <w:ind w:left="1430" w:hanging="720"/>
      </w:pPr>
      <w:rPr>
        <w:rFonts w:cs="Times New Roman" w:hint="default"/>
        <w:b/>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374" w:hanging="180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11" w15:restartNumberingAfterBreak="0">
    <w:nsid w:val="33CF5B53"/>
    <w:multiLevelType w:val="hybridMultilevel"/>
    <w:tmpl w:val="7E365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8A02AC"/>
    <w:multiLevelType w:val="hybridMultilevel"/>
    <w:tmpl w:val="403CCE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27F07DB"/>
    <w:multiLevelType w:val="multilevel"/>
    <w:tmpl w:val="D9CAB922"/>
    <w:lvl w:ilvl="0">
      <w:start w:val="1"/>
      <w:numFmt w:val="decimal"/>
      <w:pStyle w:val="1"/>
      <w:suff w:val="space"/>
      <w:lvlText w:val="%1."/>
      <w:lvlJc w:val="left"/>
      <w:pPr>
        <w:ind w:left="4032" w:hanging="432"/>
      </w:pPr>
      <w:rPr>
        <w:rFonts w:hint="default"/>
      </w:rPr>
    </w:lvl>
    <w:lvl w:ilvl="1">
      <w:start w:val="1"/>
      <w:numFmt w:val="decimal"/>
      <w:pStyle w:val="2"/>
      <w:suff w:val="space"/>
      <w:lvlText w:val="%1.%2."/>
      <w:lvlJc w:val="left"/>
      <w:pPr>
        <w:ind w:left="576" w:hanging="576"/>
      </w:pPr>
      <w:rPr>
        <w:rFonts w:hint="default"/>
      </w:rPr>
    </w:lvl>
    <w:lvl w:ilvl="2">
      <w:start w:val="1"/>
      <w:numFmt w:val="decimal"/>
      <w:pStyle w:val="3"/>
      <w:suff w:val="space"/>
      <w:lvlText w:val="%1.%2.%3"/>
      <w:lvlJc w:val="left"/>
      <w:pPr>
        <w:ind w:left="720" w:hanging="153"/>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59671D27"/>
    <w:multiLevelType w:val="hybridMultilevel"/>
    <w:tmpl w:val="345069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60EA48C3"/>
    <w:multiLevelType w:val="hybridMultilevel"/>
    <w:tmpl w:val="2E665EBC"/>
    <w:lvl w:ilvl="0" w:tplc="AE50AD46">
      <w:start w:val="1"/>
      <w:numFmt w:val="decimal"/>
      <w:lvlText w:val="%1."/>
      <w:lvlJc w:val="left"/>
      <w:pPr>
        <w:ind w:left="192" w:hanging="425"/>
      </w:pPr>
      <w:rPr>
        <w:rFonts w:ascii="Times New Roman" w:eastAsia="Times New Roman" w:hAnsi="Times New Roman" w:cs="Times New Roman" w:hint="default"/>
        <w:spacing w:val="0"/>
        <w:w w:val="100"/>
        <w:sz w:val="28"/>
        <w:szCs w:val="28"/>
        <w:lang w:val="ru-RU" w:eastAsia="en-US" w:bidi="ar-SA"/>
      </w:rPr>
    </w:lvl>
    <w:lvl w:ilvl="1" w:tplc="CBD8CD44">
      <w:numFmt w:val="bullet"/>
      <w:lvlText w:val="•"/>
      <w:lvlJc w:val="left"/>
      <w:pPr>
        <w:ind w:left="1232" w:hanging="425"/>
      </w:pPr>
      <w:rPr>
        <w:rFonts w:hint="default"/>
        <w:lang w:val="ru-RU" w:eastAsia="en-US" w:bidi="ar-SA"/>
      </w:rPr>
    </w:lvl>
    <w:lvl w:ilvl="2" w:tplc="38BAC68A">
      <w:numFmt w:val="bullet"/>
      <w:lvlText w:val="•"/>
      <w:lvlJc w:val="left"/>
      <w:pPr>
        <w:ind w:left="2265" w:hanging="425"/>
      </w:pPr>
      <w:rPr>
        <w:rFonts w:hint="default"/>
        <w:lang w:val="ru-RU" w:eastAsia="en-US" w:bidi="ar-SA"/>
      </w:rPr>
    </w:lvl>
    <w:lvl w:ilvl="3" w:tplc="124C2B62">
      <w:numFmt w:val="bullet"/>
      <w:lvlText w:val="•"/>
      <w:lvlJc w:val="left"/>
      <w:pPr>
        <w:ind w:left="3297" w:hanging="425"/>
      </w:pPr>
      <w:rPr>
        <w:rFonts w:hint="default"/>
        <w:lang w:val="ru-RU" w:eastAsia="en-US" w:bidi="ar-SA"/>
      </w:rPr>
    </w:lvl>
    <w:lvl w:ilvl="4" w:tplc="AD4024CC">
      <w:numFmt w:val="bullet"/>
      <w:lvlText w:val="•"/>
      <w:lvlJc w:val="left"/>
      <w:pPr>
        <w:ind w:left="4330" w:hanging="425"/>
      </w:pPr>
      <w:rPr>
        <w:rFonts w:hint="default"/>
        <w:lang w:val="ru-RU" w:eastAsia="en-US" w:bidi="ar-SA"/>
      </w:rPr>
    </w:lvl>
    <w:lvl w:ilvl="5" w:tplc="1DA0E20A">
      <w:numFmt w:val="bullet"/>
      <w:lvlText w:val="•"/>
      <w:lvlJc w:val="left"/>
      <w:pPr>
        <w:ind w:left="5363" w:hanging="425"/>
      </w:pPr>
      <w:rPr>
        <w:rFonts w:hint="default"/>
        <w:lang w:val="ru-RU" w:eastAsia="en-US" w:bidi="ar-SA"/>
      </w:rPr>
    </w:lvl>
    <w:lvl w:ilvl="6" w:tplc="51127A5E">
      <w:numFmt w:val="bullet"/>
      <w:lvlText w:val="•"/>
      <w:lvlJc w:val="left"/>
      <w:pPr>
        <w:ind w:left="6395" w:hanging="425"/>
      </w:pPr>
      <w:rPr>
        <w:rFonts w:hint="default"/>
        <w:lang w:val="ru-RU" w:eastAsia="en-US" w:bidi="ar-SA"/>
      </w:rPr>
    </w:lvl>
    <w:lvl w:ilvl="7" w:tplc="0C4C079C">
      <w:numFmt w:val="bullet"/>
      <w:lvlText w:val="•"/>
      <w:lvlJc w:val="left"/>
      <w:pPr>
        <w:ind w:left="7428" w:hanging="425"/>
      </w:pPr>
      <w:rPr>
        <w:rFonts w:hint="default"/>
        <w:lang w:val="ru-RU" w:eastAsia="en-US" w:bidi="ar-SA"/>
      </w:rPr>
    </w:lvl>
    <w:lvl w:ilvl="8" w:tplc="45760D5A">
      <w:numFmt w:val="bullet"/>
      <w:lvlText w:val="•"/>
      <w:lvlJc w:val="left"/>
      <w:pPr>
        <w:ind w:left="8461" w:hanging="425"/>
      </w:pPr>
      <w:rPr>
        <w:rFonts w:hint="default"/>
        <w:lang w:val="ru-RU" w:eastAsia="en-US" w:bidi="ar-SA"/>
      </w:rPr>
    </w:lvl>
  </w:abstractNum>
  <w:abstractNum w:abstractNumId="16" w15:restartNumberingAfterBreak="0">
    <w:nsid w:val="63F33167"/>
    <w:multiLevelType w:val="hybridMultilevel"/>
    <w:tmpl w:val="08AAD116"/>
    <w:lvl w:ilvl="0" w:tplc="0419000F">
      <w:start w:val="1"/>
      <w:numFmt w:val="decimal"/>
      <w:lvlText w:val="%1."/>
      <w:lvlJc w:val="left"/>
      <w:pPr>
        <w:ind w:left="809" w:hanging="360"/>
      </w:pPr>
    </w:lvl>
    <w:lvl w:ilvl="1" w:tplc="04190019" w:tentative="1">
      <w:start w:val="1"/>
      <w:numFmt w:val="lowerLetter"/>
      <w:lvlText w:val="%2."/>
      <w:lvlJc w:val="left"/>
      <w:pPr>
        <w:ind w:left="1529" w:hanging="360"/>
      </w:pPr>
    </w:lvl>
    <w:lvl w:ilvl="2" w:tplc="0419001B" w:tentative="1">
      <w:start w:val="1"/>
      <w:numFmt w:val="lowerRoman"/>
      <w:lvlText w:val="%3."/>
      <w:lvlJc w:val="right"/>
      <w:pPr>
        <w:ind w:left="2249" w:hanging="180"/>
      </w:pPr>
    </w:lvl>
    <w:lvl w:ilvl="3" w:tplc="0419000F" w:tentative="1">
      <w:start w:val="1"/>
      <w:numFmt w:val="decimal"/>
      <w:lvlText w:val="%4."/>
      <w:lvlJc w:val="left"/>
      <w:pPr>
        <w:ind w:left="2969" w:hanging="360"/>
      </w:pPr>
    </w:lvl>
    <w:lvl w:ilvl="4" w:tplc="04190019" w:tentative="1">
      <w:start w:val="1"/>
      <w:numFmt w:val="lowerLetter"/>
      <w:lvlText w:val="%5."/>
      <w:lvlJc w:val="left"/>
      <w:pPr>
        <w:ind w:left="3689" w:hanging="360"/>
      </w:pPr>
    </w:lvl>
    <w:lvl w:ilvl="5" w:tplc="0419001B" w:tentative="1">
      <w:start w:val="1"/>
      <w:numFmt w:val="lowerRoman"/>
      <w:lvlText w:val="%6."/>
      <w:lvlJc w:val="right"/>
      <w:pPr>
        <w:ind w:left="4409" w:hanging="180"/>
      </w:pPr>
    </w:lvl>
    <w:lvl w:ilvl="6" w:tplc="0419000F" w:tentative="1">
      <w:start w:val="1"/>
      <w:numFmt w:val="decimal"/>
      <w:lvlText w:val="%7."/>
      <w:lvlJc w:val="left"/>
      <w:pPr>
        <w:ind w:left="5129" w:hanging="360"/>
      </w:pPr>
    </w:lvl>
    <w:lvl w:ilvl="7" w:tplc="04190019" w:tentative="1">
      <w:start w:val="1"/>
      <w:numFmt w:val="lowerLetter"/>
      <w:lvlText w:val="%8."/>
      <w:lvlJc w:val="left"/>
      <w:pPr>
        <w:ind w:left="5849" w:hanging="360"/>
      </w:pPr>
    </w:lvl>
    <w:lvl w:ilvl="8" w:tplc="0419001B" w:tentative="1">
      <w:start w:val="1"/>
      <w:numFmt w:val="lowerRoman"/>
      <w:lvlText w:val="%9."/>
      <w:lvlJc w:val="right"/>
      <w:pPr>
        <w:ind w:left="6569" w:hanging="180"/>
      </w:pPr>
    </w:lvl>
  </w:abstractNum>
  <w:abstractNum w:abstractNumId="17" w15:restartNumberingAfterBreak="0">
    <w:nsid w:val="670F7190"/>
    <w:multiLevelType w:val="hybridMultilevel"/>
    <w:tmpl w:val="E648D4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77C4CF7"/>
    <w:multiLevelType w:val="hybridMultilevel"/>
    <w:tmpl w:val="21CC1A4C"/>
    <w:lvl w:ilvl="0" w:tplc="0419000F">
      <w:start w:val="1"/>
      <w:numFmt w:val="decimal"/>
      <w:lvlText w:val="%1."/>
      <w:lvlJc w:val="left"/>
      <w:pPr>
        <w:ind w:left="809" w:hanging="360"/>
      </w:pPr>
    </w:lvl>
    <w:lvl w:ilvl="1" w:tplc="04190019" w:tentative="1">
      <w:start w:val="1"/>
      <w:numFmt w:val="lowerLetter"/>
      <w:lvlText w:val="%2."/>
      <w:lvlJc w:val="left"/>
      <w:pPr>
        <w:ind w:left="1529" w:hanging="360"/>
      </w:pPr>
    </w:lvl>
    <w:lvl w:ilvl="2" w:tplc="0419001B" w:tentative="1">
      <w:start w:val="1"/>
      <w:numFmt w:val="lowerRoman"/>
      <w:lvlText w:val="%3."/>
      <w:lvlJc w:val="right"/>
      <w:pPr>
        <w:ind w:left="2249" w:hanging="180"/>
      </w:pPr>
    </w:lvl>
    <w:lvl w:ilvl="3" w:tplc="0419000F">
      <w:start w:val="1"/>
      <w:numFmt w:val="decimal"/>
      <w:lvlText w:val="%4."/>
      <w:lvlJc w:val="left"/>
      <w:pPr>
        <w:ind w:left="2969" w:hanging="360"/>
      </w:pPr>
    </w:lvl>
    <w:lvl w:ilvl="4" w:tplc="04190019" w:tentative="1">
      <w:start w:val="1"/>
      <w:numFmt w:val="lowerLetter"/>
      <w:lvlText w:val="%5."/>
      <w:lvlJc w:val="left"/>
      <w:pPr>
        <w:ind w:left="3689" w:hanging="360"/>
      </w:pPr>
    </w:lvl>
    <w:lvl w:ilvl="5" w:tplc="0419001B" w:tentative="1">
      <w:start w:val="1"/>
      <w:numFmt w:val="lowerRoman"/>
      <w:lvlText w:val="%6."/>
      <w:lvlJc w:val="right"/>
      <w:pPr>
        <w:ind w:left="4409" w:hanging="180"/>
      </w:pPr>
    </w:lvl>
    <w:lvl w:ilvl="6" w:tplc="0419000F" w:tentative="1">
      <w:start w:val="1"/>
      <w:numFmt w:val="decimal"/>
      <w:lvlText w:val="%7."/>
      <w:lvlJc w:val="left"/>
      <w:pPr>
        <w:ind w:left="5129" w:hanging="360"/>
      </w:pPr>
    </w:lvl>
    <w:lvl w:ilvl="7" w:tplc="04190019" w:tentative="1">
      <w:start w:val="1"/>
      <w:numFmt w:val="lowerLetter"/>
      <w:lvlText w:val="%8."/>
      <w:lvlJc w:val="left"/>
      <w:pPr>
        <w:ind w:left="5849" w:hanging="360"/>
      </w:pPr>
    </w:lvl>
    <w:lvl w:ilvl="8" w:tplc="0419001B" w:tentative="1">
      <w:start w:val="1"/>
      <w:numFmt w:val="lowerRoman"/>
      <w:lvlText w:val="%9."/>
      <w:lvlJc w:val="right"/>
      <w:pPr>
        <w:ind w:left="6569" w:hanging="180"/>
      </w:pPr>
    </w:lvl>
  </w:abstractNum>
  <w:abstractNum w:abstractNumId="19" w15:restartNumberingAfterBreak="0">
    <w:nsid w:val="755B6EB4"/>
    <w:multiLevelType w:val="hybridMultilevel"/>
    <w:tmpl w:val="3070C5B0"/>
    <w:lvl w:ilvl="0" w:tplc="0419000F">
      <w:start w:val="9"/>
      <w:numFmt w:val="decimal"/>
      <w:lvlText w:val="%1."/>
      <w:lvlJc w:val="left"/>
      <w:pPr>
        <w:ind w:left="135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75FF133C"/>
    <w:multiLevelType w:val="hybridMultilevel"/>
    <w:tmpl w:val="5FE09454"/>
    <w:lvl w:ilvl="0" w:tplc="24E0FF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79F32267"/>
    <w:multiLevelType w:val="hybridMultilevel"/>
    <w:tmpl w:val="1E6688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B286EB3"/>
    <w:multiLevelType w:val="hybridMultilevel"/>
    <w:tmpl w:val="415030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C005411"/>
    <w:multiLevelType w:val="hybridMultilevel"/>
    <w:tmpl w:val="92E8482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4"/>
  </w:num>
  <w:num w:numId="2">
    <w:abstractNumId w:val="10"/>
  </w:num>
  <w:num w:numId="3">
    <w:abstractNumId w:val="20"/>
  </w:num>
  <w:num w:numId="4">
    <w:abstractNumId w:val="6"/>
  </w:num>
  <w:num w:numId="5">
    <w:abstractNumId w:val="5"/>
  </w:num>
  <w:num w:numId="6">
    <w:abstractNumId w:val="11"/>
  </w:num>
  <w:num w:numId="7">
    <w:abstractNumId w:val="24"/>
  </w:num>
  <w:num w:numId="8">
    <w:abstractNumId w:val="15"/>
  </w:num>
  <w:num w:numId="9">
    <w:abstractNumId w:val="13"/>
  </w:num>
  <w:num w:numId="10">
    <w:abstractNumId w:val="0"/>
  </w:num>
  <w:num w:numId="11">
    <w:abstractNumId w:val="1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8"/>
  </w:num>
  <w:num w:numId="14">
    <w:abstractNumId w:val="3"/>
  </w:num>
  <w:num w:numId="15">
    <w:abstractNumId w:val="14"/>
  </w:num>
  <w:num w:numId="16">
    <w:abstractNumId w:val="7"/>
  </w:num>
  <w:num w:numId="17">
    <w:abstractNumId w:val="16"/>
  </w:num>
  <w:num w:numId="18">
    <w:abstractNumId w:val="21"/>
  </w:num>
  <w:num w:numId="19">
    <w:abstractNumId w:val="23"/>
  </w:num>
  <w:num w:numId="20">
    <w:abstractNumId w:val="1"/>
  </w:num>
  <w:num w:numId="21">
    <w:abstractNumId w:val="8"/>
  </w:num>
  <w:num w:numId="22">
    <w:abstractNumId w:val="22"/>
  </w:num>
  <w:num w:numId="23">
    <w:abstractNumId w:val="17"/>
  </w:num>
  <w:num w:numId="24">
    <w:abstractNumId w:val="12"/>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C5A"/>
    <w:rsid w:val="000066A7"/>
    <w:rsid w:val="00021B72"/>
    <w:rsid w:val="00027403"/>
    <w:rsid w:val="000366CC"/>
    <w:rsid w:val="00073161"/>
    <w:rsid w:val="000768CC"/>
    <w:rsid w:val="00081C08"/>
    <w:rsid w:val="000971B1"/>
    <w:rsid w:val="000A0593"/>
    <w:rsid w:val="000D7695"/>
    <w:rsid w:val="000E75E9"/>
    <w:rsid w:val="000F4D2F"/>
    <w:rsid w:val="000F6274"/>
    <w:rsid w:val="00101187"/>
    <w:rsid w:val="00102D34"/>
    <w:rsid w:val="0011114E"/>
    <w:rsid w:val="00115837"/>
    <w:rsid w:val="00135AFB"/>
    <w:rsid w:val="00177953"/>
    <w:rsid w:val="001B338C"/>
    <w:rsid w:val="001B3CE2"/>
    <w:rsid w:val="001E189B"/>
    <w:rsid w:val="001F58F5"/>
    <w:rsid w:val="00233CBF"/>
    <w:rsid w:val="0024708F"/>
    <w:rsid w:val="002E490A"/>
    <w:rsid w:val="002F1D6D"/>
    <w:rsid w:val="002F5B8D"/>
    <w:rsid w:val="003016A4"/>
    <w:rsid w:val="00310F0E"/>
    <w:rsid w:val="0031390D"/>
    <w:rsid w:val="00335D36"/>
    <w:rsid w:val="00337040"/>
    <w:rsid w:val="00341480"/>
    <w:rsid w:val="003808F1"/>
    <w:rsid w:val="00383A77"/>
    <w:rsid w:val="00385A2D"/>
    <w:rsid w:val="003C1D9C"/>
    <w:rsid w:val="003C6ABC"/>
    <w:rsid w:val="003C7883"/>
    <w:rsid w:val="004074EB"/>
    <w:rsid w:val="00412813"/>
    <w:rsid w:val="00415294"/>
    <w:rsid w:val="0046088C"/>
    <w:rsid w:val="00465F37"/>
    <w:rsid w:val="00473F75"/>
    <w:rsid w:val="00480F21"/>
    <w:rsid w:val="004833E9"/>
    <w:rsid w:val="00493EE3"/>
    <w:rsid w:val="00494492"/>
    <w:rsid w:val="004970C7"/>
    <w:rsid w:val="004C1EB1"/>
    <w:rsid w:val="004F1004"/>
    <w:rsid w:val="004F234F"/>
    <w:rsid w:val="004F4617"/>
    <w:rsid w:val="004F7739"/>
    <w:rsid w:val="00537FE6"/>
    <w:rsid w:val="00561DD9"/>
    <w:rsid w:val="00572846"/>
    <w:rsid w:val="0057505A"/>
    <w:rsid w:val="0059327C"/>
    <w:rsid w:val="00597BED"/>
    <w:rsid w:val="005B398A"/>
    <w:rsid w:val="005B55B2"/>
    <w:rsid w:val="005D4FA7"/>
    <w:rsid w:val="005E0CEF"/>
    <w:rsid w:val="005F5488"/>
    <w:rsid w:val="00651EA9"/>
    <w:rsid w:val="0065707F"/>
    <w:rsid w:val="006879D2"/>
    <w:rsid w:val="006A742E"/>
    <w:rsid w:val="006B195F"/>
    <w:rsid w:val="006C203D"/>
    <w:rsid w:val="006C4564"/>
    <w:rsid w:val="006D3A27"/>
    <w:rsid w:val="006F5EBB"/>
    <w:rsid w:val="00701FC0"/>
    <w:rsid w:val="00714356"/>
    <w:rsid w:val="007258A4"/>
    <w:rsid w:val="00750BF5"/>
    <w:rsid w:val="00777437"/>
    <w:rsid w:val="007A044A"/>
    <w:rsid w:val="007A3CB3"/>
    <w:rsid w:val="007F0AD2"/>
    <w:rsid w:val="00806218"/>
    <w:rsid w:val="00847F86"/>
    <w:rsid w:val="00861FD8"/>
    <w:rsid w:val="0088778E"/>
    <w:rsid w:val="00890C94"/>
    <w:rsid w:val="008A4374"/>
    <w:rsid w:val="008B1349"/>
    <w:rsid w:val="008B2CDD"/>
    <w:rsid w:val="008D67CC"/>
    <w:rsid w:val="0090430E"/>
    <w:rsid w:val="00935427"/>
    <w:rsid w:val="009409D2"/>
    <w:rsid w:val="00951588"/>
    <w:rsid w:val="00953F1D"/>
    <w:rsid w:val="00964755"/>
    <w:rsid w:val="00970C29"/>
    <w:rsid w:val="00992667"/>
    <w:rsid w:val="009B0A1D"/>
    <w:rsid w:val="009C6561"/>
    <w:rsid w:val="009E21DE"/>
    <w:rsid w:val="00A04258"/>
    <w:rsid w:val="00A04ABB"/>
    <w:rsid w:val="00A10253"/>
    <w:rsid w:val="00A150D3"/>
    <w:rsid w:val="00A30737"/>
    <w:rsid w:val="00A6255D"/>
    <w:rsid w:val="00A66EC0"/>
    <w:rsid w:val="00A9387B"/>
    <w:rsid w:val="00A94470"/>
    <w:rsid w:val="00AA01C2"/>
    <w:rsid w:val="00AC55B3"/>
    <w:rsid w:val="00AC79F8"/>
    <w:rsid w:val="00B742AE"/>
    <w:rsid w:val="00B943FC"/>
    <w:rsid w:val="00BA5EB4"/>
    <w:rsid w:val="00BB63A8"/>
    <w:rsid w:val="00BD0D64"/>
    <w:rsid w:val="00BD59AF"/>
    <w:rsid w:val="00BD6541"/>
    <w:rsid w:val="00C16816"/>
    <w:rsid w:val="00C4739E"/>
    <w:rsid w:val="00C81456"/>
    <w:rsid w:val="00CA0017"/>
    <w:rsid w:val="00CA2AC0"/>
    <w:rsid w:val="00CC5A5E"/>
    <w:rsid w:val="00CD063A"/>
    <w:rsid w:val="00CD1A98"/>
    <w:rsid w:val="00CD7711"/>
    <w:rsid w:val="00CE7072"/>
    <w:rsid w:val="00D017F1"/>
    <w:rsid w:val="00D04AF2"/>
    <w:rsid w:val="00D24365"/>
    <w:rsid w:val="00D245ED"/>
    <w:rsid w:val="00D275FA"/>
    <w:rsid w:val="00D32922"/>
    <w:rsid w:val="00D62A6B"/>
    <w:rsid w:val="00D95295"/>
    <w:rsid w:val="00D9612A"/>
    <w:rsid w:val="00DB7379"/>
    <w:rsid w:val="00DD7B8B"/>
    <w:rsid w:val="00DE5605"/>
    <w:rsid w:val="00DE6CE6"/>
    <w:rsid w:val="00DF4D08"/>
    <w:rsid w:val="00E0457E"/>
    <w:rsid w:val="00E151F9"/>
    <w:rsid w:val="00E20371"/>
    <w:rsid w:val="00E30AEC"/>
    <w:rsid w:val="00E457D6"/>
    <w:rsid w:val="00E46C82"/>
    <w:rsid w:val="00E8503E"/>
    <w:rsid w:val="00ED37B0"/>
    <w:rsid w:val="00EE1168"/>
    <w:rsid w:val="00EE3C2C"/>
    <w:rsid w:val="00EF3B93"/>
    <w:rsid w:val="00F16C5A"/>
    <w:rsid w:val="00F17EC1"/>
    <w:rsid w:val="00F2220D"/>
    <w:rsid w:val="00F231FC"/>
    <w:rsid w:val="00F57398"/>
    <w:rsid w:val="00F648B2"/>
    <w:rsid w:val="00FB7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BA99D79-6332-4F7D-BFFD-1AA649C0E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D063A"/>
    <w:pPr>
      <w:widowControl w:val="0"/>
      <w:autoSpaceDE w:val="0"/>
      <w:autoSpaceDN w:val="0"/>
      <w:adjustRightInd w:val="0"/>
      <w:spacing w:after="0" w:line="240" w:lineRule="auto"/>
    </w:pPr>
    <w:rPr>
      <w:rFonts w:hAnsi="Times New Roman"/>
      <w:sz w:val="24"/>
      <w:szCs w:val="24"/>
    </w:rPr>
  </w:style>
  <w:style w:type="paragraph" w:styleId="1">
    <w:name w:val="heading 1"/>
    <w:basedOn w:val="a"/>
    <w:next w:val="a"/>
    <w:link w:val="10"/>
    <w:qFormat/>
    <w:rsid w:val="000D7695"/>
    <w:pPr>
      <w:keepNext/>
      <w:keepLines/>
      <w:widowControl/>
      <w:numPr>
        <w:numId w:val="9"/>
      </w:numPr>
      <w:suppressAutoHyphens/>
      <w:autoSpaceDE/>
      <w:autoSpaceDN/>
      <w:adjustRightInd/>
      <w:spacing w:before="240" w:after="120"/>
      <w:jc w:val="center"/>
      <w:outlineLvl w:val="0"/>
    </w:pPr>
    <w:rPr>
      <w:rFonts w:ascii="Arial" w:eastAsia="Times New Roman" w:hAnsi="Arial"/>
      <w:b/>
      <w:sz w:val="36"/>
      <w:szCs w:val="20"/>
    </w:rPr>
  </w:style>
  <w:style w:type="paragraph" w:styleId="2">
    <w:name w:val="heading 2"/>
    <w:basedOn w:val="a"/>
    <w:next w:val="a"/>
    <w:link w:val="20"/>
    <w:qFormat/>
    <w:rsid w:val="000D7695"/>
    <w:pPr>
      <w:keepNext/>
      <w:keepLines/>
      <w:widowControl/>
      <w:numPr>
        <w:ilvl w:val="1"/>
        <w:numId w:val="9"/>
      </w:numPr>
      <w:suppressAutoHyphens/>
      <w:autoSpaceDE/>
      <w:autoSpaceDN/>
      <w:adjustRightInd/>
      <w:spacing w:before="120" w:after="240"/>
      <w:outlineLvl w:val="1"/>
    </w:pPr>
    <w:rPr>
      <w:rFonts w:eastAsia="Times New Roman" w:cs="Arial"/>
      <w:b/>
      <w:bCs/>
      <w:iCs/>
      <w:sz w:val="32"/>
      <w:szCs w:val="28"/>
    </w:rPr>
  </w:style>
  <w:style w:type="paragraph" w:styleId="3">
    <w:name w:val="heading 3"/>
    <w:basedOn w:val="a"/>
    <w:next w:val="a"/>
    <w:link w:val="30"/>
    <w:qFormat/>
    <w:rsid w:val="000D7695"/>
    <w:pPr>
      <w:keepNext/>
      <w:widowControl/>
      <w:numPr>
        <w:ilvl w:val="2"/>
        <w:numId w:val="9"/>
      </w:numPr>
      <w:suppressAutoHyphens/>
      <w:autoSpaceDE/>
      <w:autoSpaceDN/>
      <w:adjustRightInd/>
      <w:spacing w:after="240"/>
      <w:outlineLvl w:val="2"/>
    </w:pPr>
    <w:rPr>
      <w:rFonts w:eastAsia="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4"/>
    <w:uiPriority w:val="99"/>
    <w:rsid w:val="00537FE6"/>
    <w:rPr>
      <w:sz w:val="20"/>
      <w:szCs w:val="20"/>
    </w:rPr>
  </w:style>
  <w:style w:type="character" w:customStyle="1" w:styleId="a4">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3"/>
    <w:uiPriority w:val="99"/>
    <w:locked/>
    <w:rsid w:val="00537FE6"/>
    <w:rPr>
      <w:rFonts w:eastAsia="Times New Roman" w:hAnsi="Times New Roman" w:cs="Times New Roman"/>
      <w:sz w:val="20"/>
    </w:rPr>
  </w:style>
  <w:style w:type="table" w:styleId="a5">
    <w:name w:val="Table Grid"/>
    <w:basedOn w:val="a1"/>
    <w:uiPriority w:val="39"/>
    <w:rsid w:val="00537FE6"/>
    <w:pPr>
      <w:spacing w:after="0" w:line="240" w:lineRule="auto"/>
    </w:pPr>
    <w:rPr>
      <w:rFonts w:ascii="Calibri"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otnote reference"/>
    <w:basedOn w:val="a0"/>
    <w:uiPriority w:val="99"/>
    <w:rsid w:val="00537FE6"/>
    <w:rPr>
      <w:rFonts w:cs="Times New Roman"/>
      <w:vertAlign w:val="superscript"/>
    </w:rPr>
  </w:style>
  <w:style w:type="paragraph" w:styleId="a7">
    <w:name w:val="List Paragraph"/>
    <w:aliases w:val="Рисподпись,Имя Рисунка,it_List1,Абзац маркированнный,Абзац 1,1,UL,Нумерованный список_ФТ,1. Абзац списка,Шаг процесса,Table-Normal,RSHB_Table-Normal,Предусловия,Bullets,- список"/>
    <w:basedOn w:val="a"/>
    <w:link w:val="a8"/>
    <w:uiPriority w:val="34"/>
    <w:qFormat/>
    <w:rsid w:val="002F5B8D"/>
    <w:pPr>
      <w:widowControl/>
      <w:autoSpaceDE/>
      <w:autoSpaceDN/>
      <w:adjustRightInd/>
      <w:spacing w:after="160" w:line="259" w:lineRule="auto"/>
      <w:ind w:left="720"/>
      <w:contextualSpacing/>
    </w:pPr>
    <w:rPr>
      <w:rFonts w:ascii="Calibri" w:hAnsi="Calibri"/>
      <w:sz w:val="22"/>
      <w:szCs w:val="22"/>
      <w:lang w:eastAsia="en-US"/>
    </w:rPr>
  </w:style>
  <w:style w:type="character" w:styleId="a9">
    <w:name w:val="Hyperlink"/>
    <w:basedOn w:val="a0"/>
    <w:uiPriority w:val="99"/>
    <w:rsid w:val="002F5B8D"/>
    <w:rPr>
      <w:rFonts w:cs="Times New Roman"/>
      <w:color w:val="0000FF"/>
      <w:u w:val="single"/>
    </w:rPr>
  </w:style>
  <w:style w:type="character" w:customStyle="1" w:styleId="FontStyle428">
    <w:name w:val="Font Style428"/>
    <w:rsid w:val="002F5B8D"/>
    <w:rPr>
      <w:rFonts w:ascii="Times New Roman" w:hAnsi="Times New Roman"/>
      <w:b/>
      <w:spacing w:val="10"/>
      <w:sz w:val="26"/>
    </w:rPr>
  </w:style>
  <w:style w:type="paragraph" w:customStyle="1" w:styleId="Style353">
    <w:name w:val="Style353"/>
    <w:basedOn w:val="a"/>
    <w:rsid w:val="002F5B8D"/>
  </w:style>
  <w:style w:type="paragraph" w:styleId="aa">
    <w:name w:val="header"/>
    <w:basedOn w:val="a"/>
    <w:link w:val="ab"/>
    <w:uiPriority w:val="99"/>
    <w:unhideWhenUsed/>
    <w:rsid w:val="008B2CDD"/>
    <w:pPr>
      <w:tabs>
        <w:tab w:val="center" w:pos="4677"/>
        <w:tab w:val="right" w:pos="9355"/>
      </w:tabs>
    </w:pPr>
  </w:style>
  <w:style w:type="character" w:customStyle="1" w:styleId="ab">
    <w:name w:val="Верхний колонтитул Знак"/>
    <w:basedOn w:val="a0"/>
    <w:link w:val="aa"/>
    <w:uiPriority w:val="99"/>
    <w:locked/>
    <w:rsid w:val="008B2CDD"/>
    <w:rPr>
      <w:rFonts w:hAnsi="Times New Roman" w:cs="Times New Roman"/>
      <w:sz w:val="24"/>
      <w:szCs w:val="24"/>
    </w:rPr>
  </w:style>
  <w:style w:type="paragraph" w:styleId="ac">
    <w:name w:val="footer"/>
    <w:basedOn w:val="a"/>
    <w:link w:val="ad"/>
    <w:uiPriority w:val="99"/>
    <w:unhideWhenUsed/>
    <w:rsid w:val="008B2CDD"/>
    <w:pPr>
      <w:tabs>
        <w:tab w:val="center" w:pos="4677"/>
        <w:tab w:val="right" w:pos="9355"/>
      </w:tabs>
    </w:pPr>
  </w:style>
  <w:style w:type="character" w:customStyle="1" w:styleId="ad">
    <w:name w:val="Нижний колонтитул Знак"/>
    <w:basedOn w:val="a0"/>
    <w:link w:val="ac"/>
    <w:uiPriority w:val="99"/>
    <w:locked/>
    <w:rsid w:val="008B2CDD"/>
    <w:rPr>
      <w:rFonts w:hAnsi="Times New Roman" w:cs="Times New Roman"/>
      <w:sz w:val="24"/>
      <w:szCs w:val="24"/>
    </w:rPr>
  </w:style>
  <w:style w:type="paragraph" w:styleId="ae">
    <w:name w:val="Balloon Text"/>
    <w:basedOn w:val="a"/>
    <w:link w:val="af"/>
    <w:uiPriority w:val="99"/>
    <w:semiHidden/>
    <w:unhideWhenUsed/>
    <w:rsid w:val="00A04ABB"/>
    <w:rPr>
      <w:rFonts w:ascii="Calibri" w:hAnsi="Calibri"/>
      <w:sz w:val="16"/>
      <w:szCs w:val="16"/>
    </w:rPr>
  </w:style>
  <w:style w:type="character" w:customStyle="1" w:styleId="af">
    <w:name w:val="Текст выноски Знак"/>
    <w:basedOn w:val="a0"/>
    <w:link w:val="ae"/>
    <w:uiPriority w:val="99"/>
    <w:semiHidden/>
    <w:locked/>
    <w:rsid w:val="00A04ABB"/>
    <w:rPr>
      <w:rFonts w:ascii="Calibri" w:hAnsi="Calibri" w:cs="Times New Roman"/>
      <w:sz w:val="16"/>
      <w:szCs w:val="16"/>
    </w:rPr>
  </w:style>
  <w:style w:type="paragraph" w:customStyle="1" w:styleId="xmsolistparagraph">
    <w:name w:val="x_msolistparagraph"/>
    <w:basedOn w:val="a"/>
    <w:rsid w:val="006B195F"/>
    <w:pPr>
      <w:widowControl/>
      <w:autoSpaceDE/>
      <w:autoSpaceDN/>
      <w:adjustRightInd/>
      <w:spacing w:before="100" w:beforeAutospacing="1" w:after="100" w:afterAutospacing="1"/>
    </w:pPr>
    <w:rPr>
      <w:rFonts w:eastAsia="Times New Roman"/>
    </w:rPr>
  </w:style>
  <w:style w:type="paragraph" w:styleId="af0">
    <w:name w:val="Body Text"/>
    <w:basedOn w:val="a"/>
    <w:link w:val="af1"/>
    <w:uiPriority w:val="1"/>
    <w:qFormat/>
    <w:rsid w:val="000D7695"/>
    <w:pPr>
      <w:adjustRightInd/>
      <w:ind w:left="192"/>
    </w:pPr>
    <w:rPr>
      <w:rFonts w:eastAsia="Times New Roman"/>
      <w:sz w:val="28"/>
      <w:szCs w:val="28"/>
      <w:lang w:eastAsia="en-US"/>
    </w:rPr>
  </w:style>
  <w:style w:type="character" w:customStyle="1" w:styleId="af1">
    <w:name w:val="Основной текст Знак"/>
    <w:basedOn w:val="a0"/>
    <w:link w:val="af0"/>
    <w:uiPriority w:val="1"/>
    <w:rsid w:val="000D7695"/>
    <w:rPr>
      <w:rFonts w:eastAsia="Times New Roman" w:hAnsi="Times New Roman"/>
      <w:sz w:val="28"/>
      <w:szCs w:val="28"/>
      <w:lang w:eastAsia="en-US"/>
    </w:rPr>
  </w:style>
  <w:style w:type="character" w:customStyle="1" w:styleId="10">
    <w:name w:val="Заголовок 1 Знак"/>
    <w:basedOn w:val="a0"/>
    <w:link w:val="1"/>
    <w:rsid w:val="000D7695"/>
    <w:rPr>
      <w:rFonts w:ascii="Arial" w:eastAsia="Times New Roman" w:hAnsi="Arial"/>
      <w:b/>
      <w:sz w:val="36"/>
      <w:szCs w:val="20"/>
    </w:rPr>
  </w:style>
  <w:style w:type="character" w:customStyle="1" w:styleId="20">
    <w:name w:val="Заголовок 2 Знак"/>
    <w:basedOn w:val="a0"/>
    <w:link w:val="2"/>
    <w:rsid w:val="000D7695"/>
    <w:rPr>
      <w:rFonts w:eastAsia="Times New Roman" w:hAnsi="Times New Roman" w:cs="Arial"/>
      <w:b/>
      <w:bCs/>
      <w:iCs/>
      <w:sz w:val="32"/>
      <w:szCs w:val="28"/>
    </w:rPr>
  </w:style>
  <w:style w:type="character" w:customStyle="1" w:styleId="30">
    <w:name w:val="Заголовок 3 Знак"/>
    <w:basedOn w:val="a0"/>
    <w:link w:val="3"/>
    <w:rsid w:val="000D7695"/>
    <w:rPr>
      <w:rFonts w:eastAsia="Times New Roman" w:hAnsi="Times New Roman"/>
      <w:b/>
      <w:sz w:val="28"/>
      <w:szCs w:val="20"/>
    </w:rPr>
  </w:style>
  <w:style w:type="paragraph" w:styleId="af2">
    <w:name w:val="Normal (Web)"/>
    <w:basedOn w:val="a"/>
    <w:uiPriority w:val="99"/>
    <w:rsid w:val="000D7695"/>
    <w:pPr>
      <w:widowControl/>
      <w:autoSpaceDE/>
      <w:autoSpaceDN/>
      <w:adjustRightInd/>
      <w:spacing w:before="100" w:beforeAutospacing="1" w:after="100" w:afterAutospacing="1"/>
    </w:pPr>
    <w:rPr>
      <w:rFonts w:ascii="Verdana" w:eastAsia="Times New Roman" w:hAnsi="Verdana"/>
      <w:sz w:val="21"/>
      <w:szCs w:val="21"/>
    </w:rPr>
  </w:style>
  <w:style w:type="character" w:customStyle="1" w:styleId="a8">
    <w:name w:val="Абзац списка Знак"/>
    <w:aliases w:val="Рисподпись Знак,Имя Рисунка Знак,it_List1 Знак,Абзац маркированнный Знак,Абзац 1 Знак,1 Знак,UL Знак,Нумерованный список_ФТ Знак,1. Абзац списка Знак,Шаг процесса Знак,Table-Normal Знак,RSHB_Table-Normal Знак,Предусловия Знак"/>
    <w:link w:val="a7"/>
    <w:uiPriority w:val="34"/>
    <w:locked/>
    <w:rsid w:val="000D7695"/>
    <w:rPr>
      <w:rFonts w:ascii="Calibri" w:hAnsi="Calibri"/>
      <w:lang w:eastAsia="en-US"/>
    </w:rPr>
  </w:style>
  <w:style w:type="character" w:customStyle="1" w:styleId="21">
    <w:name w:val="Заголовок №2_"/>
    <w:link w:val="22"/>
    <w:rsid w:val="000D7695"/>
    <w:rPr>
      <w:b/>
      <w:bCs/>
      <w:sz w:val="26"/>
      <w:szCs w:val="26"/>
      <w:shd w:val="clear" w:color="auto" w:fill="FFFFFF"/>
    </w:rPr>
  </w:style>
  <w:style w:type="paragraph" w:customStyle="1" w:styleId="22">
    <w:name w:val="Заголовок №2"/>
    <w:basedOn w:val="a"/>
    <w:link w:val="21"/>
    <w:rsid w:val="000D7695"/>
    <w:pPr>
      <w:widowControl/>
      <w:shd w:val="clear" w:color="auto" w:fill="FFFFFF"/>
      <w:autoSpaceDE/>
      <w:autoSpaceDN/>
      <w:adjustRightInd/>
      <w:spacing w:after="420" w:line="240" w:lineRule="atLeast"/>
      <w:outlineLvl w:val="1"/>
    </w:pPr>
    <w:rPr>
      <w:rFonts w:hAnsiTheme="minorHAnsi"/>
      <w:b/>
      <w:bCs/>
      <w:sz w:val="26"/>
      <w:szCs w:val="26"/>
    </w:rPr>
  </w:style>
  <w:style w:type="character" w:customStyle="1" w:styleId="ms-rtefontsize-1">
    <w:name w:val="ms-rtefontsize-1"/>
    <w:basedOn w:val="a0"/>
    <w:rsid w:val="001E189B"/>
  </w:style>
  <w:style w:type="table" w:customStyle="1" w:styleId="TableNormal">
    <w:name w:val="Table Normal"/>
    <w:rsid w:val="007A3CB3"/>
    <w:pPr>
      <w:spacing w:after="0" w:line="240" w:lineRule="auto"/>
    </w:pPr>
    <w:rPr>
      <w:rFonts w:eastAsia="Times New Roman" w:hAnsi="Times New Roman"/>
      <w:sz w:val="24"/>
      <w:szCs w:val="24"/>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732425">
      <w:bodyDiv w:val="1"/>
      <w:marLeft w:val="0"/>
      <w:marRight w:val="0"/>
      <w:marTop w:val="0"/>
      <w:marBottom w:val="0"/>
      <w:divBdr>
        <w:top w:val="none" w:sz="0" w:space="0" w:color="auto"/>
        <w:left w:val="none" w:sz="0" w:space="0" w:color="auto"/>
        <w:bottom w:val="none" w:sz="0" w:space="0" w:color="auto"/>
        <w:right w:val="none" w:sz="0" w:space="0" w:color="auto"/>
      </w:divBdr>
    </w:div>
    <w:div w:id="351690570">
      <w:bodyDiv w:val="1"/>
      <w:marLeft w:val="0"/>
      <w:marRight w:val="0"/>
      <w:marTop w:val="0"/>
      <w:marBottom w:val="0"/>
      <w:divBdr>
        <w:top w:val="none" w:sz="0" w:space="0" w:color="auto"/>
        <w:left w:val="none" w:sz="0" w:space="0" w:color="auto"/>
        <w:bottom w:val="none" w:sz="0" w:space="0" w:color="auto"/>
        <w:right w:val="none" w:sz="0" w:space="0" w:color="auto"/>
      </w:divBdr>
    </w:div>
    <w:div w:id="428231832">
      <w:bodyDiv w:val="1"/>
      <w:marLeft w:val="0"/>
      <w:marRight w:val="0"/>
      <w:marTop w:val="0"/>
      <w:marBottom w:val="0"/>
      <w:divBdr>
        <w:top w:val="none" w:sz="0" w:space="0" w:color="auto"/>
        <w:left w:val="none" w:sz="0" w:space="0" w:color="auto"/>
        <w:bottom w:val="none" w:sz="0" w:space="0" w:color="auto"/>
        <w:right w:val="none" w:sz="0" w:space="0" w:color="auto"/>
      </w:divBdr>
    </w:div>
    <w:div w:id="467281077">
      <w:bodyDiv w:val="1"/>
      <w:marLeft w:val="0"/>
      <w:marRight w:val="0"/>
      <w:marTop w:val="0"/>
      <w:marBottom w:val="0"/>
      <w:divBdr>
        <w:top w:val="none" w:sz="0" w:space="0" w:color="auto"/>
        <w:left w:val="none" w:sz="0" w:space="0" w:color="auto"/>
        <w:bottom w:val="none" w:sz="0" w:space="0" w:color="auto"/>
        <w:right w:val="none" w:sz="0" w:space="0" w:color="auto"/>
      </w:divBdr>
    </w:div>
    <w:div w:id="926962006">
      <w:bodyDiv w:val="1"/>
      <w:marLeft w:val="0"/>
      <w:marRight w:val="0"/>
      <w:marTop w:val="0"/>
      <w:marBottom w:val="0"/>
      <w:divBdr>
        <w:top w:val="none" w:sz="0" w:space="0" w:color="auto"/>
        <w:left w:val="none" w:sz="0" w:space="0" w:color="auto"/>
        <w:bottom w:val="none" w:sz="0" w:space="0" w:color="auto"/>
        <w:right w:val="none" w:sz="0" w:space="0" w:color="auto"/>
      </w:divBdr>
    </w:div>
    <w:div w:id="986203485">
      <w:bodyDiv w:val="1"/>
      <w:marLeft w:val="0"/>
      <w:marRight w:val="0"/>
      <w:marTop w:val="0"/>
      <w:marBottom w:val="0"/>
      <w:divBdr>
        <w:top w:val="none" w:sz="0" w:space="0" w:color="auto"/>
        <w:left w:val="none" w:sz="0" w:space="0" w:color="auto"/>
        <w:bottom w:val="none" w:sz="0" w:space="0" w:color="auto"/>
        <w:right w:val="none" w:sz="0" w:space="0" w:color="auto"/>
      </w:divBdr>
    </w:div>
    <w:div w:id="1239633632">
      <w:bodyDiv w:val="1"/>
      <w:marLeft w:val="0"/>
      <w:marRight w:val="0"/>
      <w:marTop w:val="0"/>
      <w:marBottom w:val="0"/>
      <w:divBdr>
        <w:top w:val="none" w:sz="0" w:space="0" w:color="auto"/>
        <w:left w:val="none" w:sz="0" w:space="0" w:color="auto"/>
        <w:bottom w:val="none" w:sz="0" w:space="0" w:color="auto"/>
        <w:right w:val="none" w:sz="0" w:space="0" w:color="auto"/>
      </w:divBdr>
    </w:div>
    <w:div w:id="1546914374">
      <w:bodyDiv w:val="1"/>
      <w:marLeft w:val="0"/>
      <w:marRight w:val="0"/>
      <w:marTop w:val="0"/>
      <w:marBottom w:val="0"/>
      <w:divBdr>
        <w:top w:val="none" w:sz="0" w:space="0" w:color="auto"/>
        <w:left w:val="none" w:sz="0" w:space="0" w:color="auto"/>
        <w:bottom w:val="none" w:sz="0" w:space="0" w:color="auto"/>
        <w:right w:val="none" w:sz="0" w:space="0" w:color="auto"/>
      </w:divBdr>
    </w:div>
    <w:div w:id="1883058632">
      <w:bodyDiv w:val="1"/>
      <w:marLeft w:val="0"/>
      <w:marRight w:val="0"/>
      <w:marTop w:val="0"/>
      <w:marBottom w:val="0"/>
      <w:divBdr>
        <w:top w:val="none" w:sz="0" w:space="0" w:color="auto"/>
        <w:left w:val="none" w:sz="0" w:space="0" w:color="auto"/>
        <w:bottom w:val="none" w:sz="0" w:space="0" w:color="auto"/>
        <w:right w:val="none" w:sz="0" w:space="0" w:color="auto"/>
      </w:divBdr>
    </w:div>
    <w:div w:id="2056541510">
      <w:bodyDiv w:val="1"/>
      <w:marLeft w:val="0"/>
      <w:marRight w:val="0"/>
      <w:marTop w:val="0"/>
      <w:marBottom w:val="0"/>
      <w:divBdr>
        <w:top w:val="none" w:sz="0" w:space="0" w:color="auto"/>
        <w:left w:val="none" w:sz="0" w:space="0" w:color="auto"/>
        <w:bottom w:val="none" w:sz="0" w:space="0" w:color="auto"/>
        <w:right w:val="none" w:sz="0" w:space="0" w:color="auto"/>
      </w:divBdr>
    </w:div>
    <w:div w:id="2067602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nanium.com/catalog/product/1144497" TargetMode="External"/><Relationship Id="rId13" Type="http://schemas.openxmlformats.org/officeDocument/2006/relationships/hyperlink" Target="https://book.ru/book/944587"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ook.ru/book/947604" TargetMode="External"/><Relationship Id="rId17" Type="http://schemas.openxmlformats.org/officeDocument/2006/relationships/hyperlink" Target="http://www.fa.ru/fil/ufa/about/ums/Pages/info.aspx" TargetMode="External"/><Relationship Id="rId2" Type="http://schemas.openxmlformats.org/officeDocument/2006/relationships/numbering" Target="numbering.xml"/><Relationship Id="rId16" Type="http://schemas.openxmlformats.org/officeDocument/2006/relationships/hyperlink" Target="http://www.fa.ru/fil/ufa/about/ums/Pages/info.asp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com/catalog/product/1150327" TargetMode="External"/><Relationship Id="rId5" Type="http://schemas.openxmlformats.org/officeDocument/2006/relationships/webSettings" Target="webSettings.xml"/><Relationship Id="rId15" Type="http://schemas.openxmlformats.org/officeDocument/2006/relationships/hyperlink" Target="http://www.fa.ru/fil/ufa/about/ums/Pages/info.aspx" TargetMode="External"/><Relationship Id="rId10" Type="http://schemas.openxmlformats.org/officeDocument/2006/relationships/hyperlink" Target="https://urait.ru/bcode/471597"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ook.ru/book/936270" TargetMode="External"/><Relationship Id="rId14" Type="http://schemas.openxmlformats.org/officeDocument/2006/relationships/hyperlink" Target="http://www.fa.ru/fil/ufa/about/ums/Pages/info.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5DB369-90D7-4F40-99A8-A6B818E22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848</Words>
  <Characters>4834</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Учебная Часть</dc:creator>
  <cp:keywords/>
  <dc:description/>
  <cp:lastModifiedBy>raikovich45@gmail.com</cp:lastModifiedBy>
  <cp:revision>2</cp:revision>
  <cp:lastPrinted>2023-09-21T08:57:00Z</cp:lastPrinted>
  <dcterms:created xsi:type="dcterms:W3CDTF">2025-09-08T11:01:00Z</dcterms:created>
  <dcterms:modified xsi:type="dcterms:W3CDTF">2025-09-08T11:01:00Z</dcterms:modified>
</cp:coreProperties>
</file>